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14" w:rsidRPr="00641806" w:rsidRDefault="00906514" w:rsidP="00641806">
      <w:pPr>
        <w:jc w:val="both"/>
        <w:rPr>
          <w:b/>
        </w:rPr>
      </w:pP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Кабардино-Балкарская Республика</w:t>
      </w: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Государственное бюджетное  профессиональное образовательное учреждение</w:t>
      </w: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Кабардино-Балкарский автомобильно-дорожный колледж</w:t>
      </w:r>
    </w:p>
    <w:p w:rsidR="00906514" w:rsidRPr="00697E5B"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Pr="00E57A10"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C560E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C560E0">
        <w:rPr>
          <w:b/>
          <w:caps/>
          <w:sz w:val="32"/>
          <w:szCs w:val="32"/>
        </w:rPr>
        <w:t>Рабочая ПРОГРАММа УЧЕБНОЙ ДИСЦИПЛИНЫ</w:t>
      </w:r>
    </w:p>
    <w:p w:rsidR="00906514" w:rsidRPr="00C560E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highlight w:val="yellow"/>
          <w:u w:val="single"/>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u w:val="single"/>
        </w:rPr>
      </w:pPr>
    </w:p>
    <w:p w:rsidR="00641806" w:rsidRPr="00641806" w:rsidRDefault="00641806" w:rsidP="00641806">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highlight w:val="yellow"/>
          <w:u w:val="single"/>
        </w:rPr>
      </w:pPr>
    </w:p>
    <w:p w:rsidR="00906514" w:rsidRPr="00B343F9"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32"/>
          <w:szCs w:val="32"/>
        </w:rPr>
      </w:pPr>
      <w:r w:rsidRPr="00B343F9">
        <w:rPr>
          <w:bCs/>
          <w:color w:val="000000"/>
          <w:sz w:val="32"/>
          <w:szCs w:val="32"/>
        </w:rPr>
        <w:t xml:space="preserve"> </w:t>
      </w:r>
      <w:r w:rsidRPr="00B343F9">
        <w:rPr>
          <w:b/>
          <w:bCs/>
          <w:color w:val="000000"/>
          <w:sz w:val="32"/>
          <w:szCs w:val="32"/>
        </w:rPr>
        <w:t>ОП</w:t>
      </w:r>
      <w:r w:rsidR="00B343F9" w:rsidRPr="00B343F9">
        <w:rPr>
          <w:b/>
          <w:bCs/>
          <w:color w:val="000000"/>
          <w:sz w:val="32"/>
          <w:szCs w:val="32"/>
        </w:rPr>
        <w:t xml:space="preserve"> </w:t>
      </w:r>
      <w:r w:rsidR="00E70C90" w:rsidRPr="00B343F9">
        <w:rPr>
          <w:b/>
          <w:bCs/>
          <w:color w:val="000000"/>
          <w:sz w:val="32"/>
          <w:szCs w:val="32"/>
        </w:rPr>
        <w:t>0</w:t>
      </w:r>
      <w:r w:rsidR="00E978DE">
        <w:rPr>
          <w:b/>
          <w:bCs/>
          <w:color w:val="000000"/>
          <w:sz w:val="32"/>
          <w:szCs w:val="32"/>
        </w:rPr>
        <w:t>7</w:t>
      </w:r>
      <w:r w:rsidRPr="00B343F9">
        <w:rPr>
          <w:b/>
          <w:bCs/>
          <w:color w:val="000000"/>
          <w:sz w:val="32"/>
          <w:szCs w:val="32"/>
        </w:rPr>
        <w:t xml:space="preserve"> </w:t>
      </w:r>
      <w:r w:rsidR="00E70C90" w:rsidRPr="00B343F9">
        <w:rPr>
          <w:b/>
          <w:bCs/>
          <w:color w:val="000000"/>
          <w:sz w:val="32"/>
          <w:szCs w:val="32"/>
        </w:rPr>
        <w:t>«</w:t>
      </w:r>
      <w:r w:rsidRPr="00B343F9">
        <w:rPr>
          <w:b/>
          <w:bCs/>
          <w:color w:val="000000"/>
          <w:sz w:val="32"/>
          <w:szCs w:val="32"/>
        </w:rPr>
        <w:t>Менеджмент</w:t>
      </w:r>
      <w:r w:rsidR="00E70C90" w:rsidRPr="00B343F9">
        <w:rPr>
          <w:b/>
          <w:bCs/>
          <w:color w:val="000000"/>
          <w:sz w:val="32"/>
          <w:szCs w:val="32"/>
        </w:rPr>
        <w:t xml:space="preserve"> в управлении и основы финансовой грамотности»</w:t>
      </w:r>
    </w:p>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906514" w:rsidRPr="00E57A10"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p>
    <w:p w:rsidR="00906514" w:rsidRPr="00041425"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041425">
        <w:rPr>
          <w:sz w:val="28"/>
          <w:szCs w:val="28"/>
        </w:rPr>
        <w:t>для специальности:</w:t>
      </w:r>
    </w:p>
    <w:p w:rsidR="00906514" w:rsidRPr="00B343F9" w:rsidRDefault="00906514" w:rsidP="00641806">
      <w:pPr>
        <w:jc w:val="center"/>
        <w:rPr>
          <w:b/>
          <w:sz w:val="28"/>
          <w:szCs w:val="28"/>
        </w:rPr>
      </w:pPr>
      <w:r w:rsidRPr="00041425">
        <w:rPr>
          <w:sz w:val="28"/>
          <w:szCs w:val="28"/>
        </w:rPr>
        <w:t>08.02.05 «Строительство и эксплуатация автомобильных</w:t>
      </w:r>
      <w:r w:rsidRPr="00B343F9">
        <w:rPr>
          <w:sz w:val="28"/>
          <w:szCs w:val="28"/>
        </w:rPr>
        <w:t xml:space="preserve"> дорог и аэродромов</w:t>
      </w:r>
      <w:r w:rsidRPr="00B343F9">
        <w:rPr>
          <w:b/>
          <w:sz w:val="28"/>
          <w:szCs w:val="28"/>
        </w:rPr>
        <w:t>»</w:t>
      </w:r>
    </w:p>
    <w:p w:rsidR="00906514"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B343F9" w:rsidRDefault="00B343F9"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74260F" w:rsidRDefault="0074260F"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74260F" w:rsidRDefault="0074260F"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Pr="00E57A10"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Pr="00C560E0" w:rsidRDefault="00906514" w:rsidP="00906514">
      <w:pPr>
        <w:shd w:val="clear" w:color="auto" w:fill="FFFFFF"/>
        <w:tabs>
          <w:tab w:val="left" w:pos="0"/>
        </w:tabs>
        <w:jc w:val="center"/>
        <w:rPr>
          <w:bCs/>
        </w:rPr>
      </w:pPr>
      <w:r w:rsidRPr="00C560E0">
        <w:rPr>
          <w:bCs/>
        </w:rPr>
        <w:t>Нальчик, 20</w:t>
      </w:r>
      <w:r w:rsidR="00041425">
        <w:rPr>
          <w:bCs/>
        </w:rPr>
        <w:t>2</w:t>
      </w:r>
      <w:r w:rsidR="00DC71F4">
        <w:rPr>
          <w:bCs/>
        </w:rPr>
        <w:t>3</w:t>
      </w:r>
      <w:r w:rsidRPr="00C560E0">
        <w:rPr>
          <w:bCs/>
        </w:rPr>
        <w:t>г.</w:t>
      </w:r>
    </w:p>
    <w:p w:rsidR="00906514" w:rsidRPr="00C560E0" w:rsidRDefault="00906514" w:rsidP="00906514">
      <w:pPr>
        <w:shd w:val="clear" w:color="auto" w:fill="FFFFFF"/>
        <w:tabs>
          <w:tab w:val="left" w:pos="0"/>
        </w:tabs>
        <w:jc w:val="center"/>
        <w:rPr>
          <w:b/>
          <w:bCs/>
        </w:rPr>
      </w:pPr>
    </w:p>
    <w:tbl>
      <w:tblPr>
        <w:tblW w:w="4944" w:type="pct"/>
        <w:jc w:val="right"/>
        <w:tblLook w:val="01E0"/>
      </w:tblPr>
      <w:tblGrid>
        <w:gridCol w:w="5033"/>
        <w:gridCol w:w="4710"/>
      </w:tblGrid>
      <w:tr w:rsidR="0074260F" w:rsidRPr="00E85515" w:rsidTr="00CE5D2D">
        <w:trPr>
          <w:trHeight w:val="635"/>
          <w:jc w:val="right"/>
        </w:trPr>
        <w:tc>
          <w:tcPr>
            <w:tcW w:w="2583" w:type="pct"/>
          </w:tcPr>
          <w:p w:rsidR="0074260F" w:rsidRPr="00E85515" w:rsidRDefault="0074260F" w:rsidP="0074260F">
            <w:pPr>
              <w:tabs>
                <w:tab w:val="left" w:pos="156"/>
              </w:tabs>
            </w:pPr>
            <w:r w:rsidRPr="00E85515">
              <w:t>Рассмотрена на заседании ЦМК</w:t>
            </w:r>
          </w:p>
          <w:p w:rsidR="0074260F" w:rsidRPr="00E85515" w:rsidRDefault="0074260F" w:rsidP="0074260F">
            <w:pPr>
              <w:tabs>
                <w:tab w:val="left" w:pos="156"/>
              </w:tabs>
            </w:pPr>
            <w:r w:rsidRPr="00E85515">
              <w:t xml:space="preserve">Общепрофессиональных дисциплин </w:t>
            </w:r>
          </w:p>
          <w:p w:rsidR="0074260F" w:rsidRPr="00E85515" w:rsidRDefault="0074260F" w:rsidP="0074260F">
            <w:pPr>
              <w:tabs>
                <w:tab w:val="left" w:pos="156"/>
              </w:tabs>
            </w:pPr>
            <w:r w:rsidRPr="00E85515">
              <w:t>Протокол № ____ от «____» __________20</w:t>
            </w:r>
            <w:r w:rsidR="00041425">
              <w:t>2</w:t>
            </w:r>
            <w:r w:rsidR="00DC71F4">
              <w:t>3</w:t>
            </w:r>
            <w:r w:rsidRPr="00E85515">
              <w:t>г.</w:t>
            </w:r>
          </w:p>
          <w:p w:rsidR="0074260F" w:rsidRPr="00E85515" w:rsidRDefault="0074260F" w:rsidP="0074260F">
            <w:pPr>
              <w:tabs>
                <w:tab w:val="left" w:pos="156"/>
              </w:tabs>
            </w:pPr>
            <w:r w:rsidRPr="00E85515">
              <w:t xml:space="preserve"> Председатель: </w:t>
            </w:r>
            <w:proofErr w:type="spellStart"/>
            <w:r w:rsidRPr="00E85515">
              <w:t>___________О.В.Труфанова</w:t>
            </w:r>
            <w:proofErr w:type="spellEnd"/>
            <w:r w:rsidRPr="00E85515">
              <w:t>.</w:t>
            </w:r>
          </w:p>
        </w:tc>
        <w:tc>
          <w:tcPr>
            <w:tcW w:w="2417" w:type="pct"/>
          </w:tcPr>
          <w:p w:rsidR="0074260F" w:rsidRPr="00E85515" w:rsidRDefault="0074260F" w:rsidP="0074260F">
            <w:pPr>
              <w:tabs>
                <w:tab w:val="left" w:pos="0"/>
              </w:tabs>
              <w:jc w:val="right"/>
            </w:pPr>
            <w:r w:rsidRPr="00E85515">
              <w:t>«Утверждаю»</w:t>
            </w:r>
          </w:p>
          <w:p w:rsidR="0074260F" w:rsidRPr="00E85515" w:rsidRDefault="0074260F" w:rsidP="0074260F">
            <w:pPr>
              <w:tabs>
                <w:tab w:val="left" w:pos="0"/>
              </w:tabs>
              <w:jc w:val="right"/>
            </w:pPr>
            <w:r w:rsidRPr="00E85515">
              <w:t xml:space="preserve">заместитель директора </w:t>
            </w:r>
          </w:p>
          <w:p w:rsidR="0074260F" w:rsidRPr="00E85515" w:rsidRDefault="0074260F" w:rsidP="0074260F">
            <w:pPr>
              <w:tabs>
                <w:tab w:val="left" w:pos="0"/>
              </w:tabs>
              <w:jc w:val="right"/>
            </w:pPr>
            <w:r w:rsidRPr="00E85515">
              <w:t>по УР ГБПОУ «КБАДК»</w:t>
            </w:r>
          </w:p>
          <w:p w:rsidR="0074260F" w:rsidRPr="00E85515" w:rsidRDefault="0074260F" w:rsidP="0074260F">
            <w:pPr>
              <w:tabs>
                <w:tab w:val="left" w:pos="0"/>
              </w:tabs>
              <w:jc w:val="right"/>
            </w:pPr>
            <w:r w:rsidRPr="00E85515">
              <w:t xml:space="preserve">______________ С.Ю. </w:t>
            </w:r>
            <w:proofErr w:type="spellStart"/>
            <w:r w:rsidRPr="00E85515">
              <w:t>Какулина</w:t>
            </w:r>
            <w:proofErr w:type="spellEnd"/>
          </w:p>
        </w:tc>
      </w:tr>
    </w:tbl>
    <w:p w:rsidR="00906514" w:rsidRPr="005E77E0" w:rsidRDefault="00906514" w:rsidP="00906514">
      <w:pPr>
        <w:tabs>
          <w:tab w:val="left" w:pos="0"/>
        </w:tabs>
        <w:spacing w:line="360" w:lineRule="auto"/>
        <w:jc w:val="right"/>
        <w:rPr>
          <w:bCs/>
          <w:color w:val="000000"/>
        </w:rPr>
      </w:pPr>
    </w:p>
    <w:p w:rsidR="00906514"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rPr>
      </w:pPr>
      <w:r w:rsidRPr="005E77E0">
        <w:rPr>
          <w:color w:val="000000"/>
        </w:rPr>
        <w:t xml:space="preserve">    </w:t>
      </w:r>
    </w:p>
    <w:p w:rsidR="00C10A56" w:rsidRPr="006F2921" w:rsidRDefault="00C10A56" w:rsidP="00C10A5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7D0297">
        <w:t xml:space="preserve">     </w:t>
      </w:r>
      <w:proofErr w:type="gramStart"/>
      <w:r w:rsidRPr="007D0297">
        <w:t>Рабочая программа учебной дисциплины</w:t>
      </w:r>
      <w:r w:rsidRPr="007D0297">
        <w:rPr>
          <w:caps/>
        </w:rPr>
        <w:t xml:space="preserve"> </w:t>
      </w:r>
      <w:r w:rsidRPr="007D0297">
        <w:t>ОП 0</w:t>
      </w:r>
      <w:r w:rsidR="00E978DE">
        <w:t>7</w:t>
      </w:r>
      <w:r w:rsidRPr="007D0297">
        <w:t xml:space="preserve"> «</w:t>
      </w:r>
      <w:r>
        <w:t xml:space="preserve">Менеджмент </w:t>
      </w:r>
      <w:r w:rsidR="00E978DE">
        <w:t xml:space="preserve">в управлении и </w:t>
      </w:r>
      <w:r>
        <w:t xml:space="preserve"> основы финансовой грамотности</w:t>
      </w:r>
      <w:r w:rsidRPr="007D0297">
        <w:t>»</w:t>
      </w:r>
      <w:r w:rsidRPr="007D0297">
        <w:rPr>
          <w:b/>
        </w:rPr>
        <w:t xml:space="preserve"> </w:t>
      </w:r>
      <w:r w:rsidRPr="00B50313">
        <w:t xml:space="preserve">входит в </w:t>
      </w:r>
      <w:r w:rsidR="0029335D">
        <w:t>обще</w:t>
      </w:r>
      <w:r w:rsidRPr="00B50313">
        <w:t>профессиональный цикл под индексом ОП</w:t>
      </w:r>
      <w:r>
        <w:t xml:space="preserve"> 0</w:t>
      </w:r>
      <w:r w:rsidR="00E978DE">
        <w:t>7</w:t>
      </w:r>
      <w:r w:rsidRPr="00B50313">
        <w:t xml:space="preserve">  и  составлена в соответствии с  </w:t>
      </w:r>
      <w:r w:rsidRPr="00B50313">
        <w:rPr>
          <w:bCs/>
        </w:rPr>
        <w:t>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w:t>
      </w:r>
      <w:r w:rsidRPr="006F2921">
        <w:rPr>
          <w:bCs/>
        </w:rPr>
        <w:t>»</w:t>
      </w:r>
      <w:r w:rsidRPr="006F2921">
        <w:rPr>
          <w:bCs/>
          <w:color w:val="FF0000"/>
        </w:rPr>
        <w:t xml:space="preserve">, </w:t>
      </w:r>
      <w:r w:rsidR="00DC71F4" w:rsidRPr="00A55BEF">
        <w:t>(протокол № 2 от 10</w:t>
      </w:r>
      <w:proofErr w:type="gramEnd"/>
      <w:r w:rsidR="00DC71F4" w:rsidRPr="00A55BEF">
        <w:t xml:space="preserve"> января 2023 г.)</w:t>
      </w:r>
      <w:r w:rsidR="00DC71F4" w:rsidRPr="006F2921">
        <w:rPr>
          <w:bCs/>
        </w:rPr>
        <w:t xml:space="preserve"> </w:t>
      </w:r>
      <w:r w:rsidRPr="006F2921">
        <w:rPr>
          <w:bCs/>
        </w:rPr>
        <w:t xml:space="preserve"> и утвержденными директором ГБПОУ «КБАДК».</w:t>
      </w:r>
    </w:p>
    <w:p w:rsidR="00906514" w:rsidRPr="005E77E0" w:rsidRDefault="00906514" w:rsidP="00906514">
      <w:pPr>
        <w:spacing w:line="360" w:lineRule="auto"/>
        <w:rPr>
          <w:color w:val="000000"/>
        </w:rPr>
      </w:pPr>
    </w:p>
    <w:p w:rsidR="00906514" w:rsidRPr="00E21BB7"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E21BB7">
        <w:t>Организация-разработчик: Государственное бюджетное образовательное учреждение среднего профессионального образования «Кабардино-Балкарский автомобильно-дорожный колледж»</w:t>
      </w:r>
    </w:p>
    <w:p w:rsidR="00906514" w:rsidRPr="00E21BB7"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906514" w:rsidRPr="005E77E0"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000000"/>
        </w:rPr>
      </w:pPr>
      <w:r w:rsidRPr="005E77E0">
        <w:rPr>
          <w:color w:val="000000"/>
        </w:rPr>
        <w:t xml:space="preserve">Разработчик: </w:t>
      </w:r>
    </w:p>
    <w:p w:rsidR="00906514" w:rsidRPr="005E77E0"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000000"/>
          <w:u w:val="single"/>
        </w:rPr>
      </w:pPr>
      <w:r w:rsidRPr="005E77E0">
        <w:rPr>
          <w:color w:val="000000"/>
          <w:u w:val="single"/>
        </w:rPr>
        <w:t>Жигунова Надежда Юрьевна, преподаватель экономических дисциплин</w:t>
      </w:r>
    </w:p>
    <w:p w:rsidR="00906514" w:rsidRPr="00DA0917" w:rsidRDefault="00906514" w:rsidP="00906514">
      <w:pPr>
        <w:tabs>
          <w:tab w:val="left" w:pos="0"/>
        </w:tabs>
        <w:rPr>
          <w:i/>
          <w:sz w:val="20"/>
          <w:szCs w:val="20"/>
        </w:rPr>
      </w:pPr>
      <w:r w:rsidRPr="00DA0917">
        <w:tab/>
      </w:r>
      <w:r w:rsidRPr="00DA0917">
        <w:tab/>
      </w:r>
      <w:r w:rsidRPr="00DA0917">
        <w:tab/>
      </w:r>
      <w:r w:rsidRPr="00DA0917">
        <w:tab/>
      </w:r>
      <w:r w:rsidRPr="00DA0917">
        <w:tab/>
        <w:t xml:space="preserve">           </w:t>
      </w: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9A1FFF" w:rsidRDefault="00906514" w:rsidP="00905B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olor w:val="000000"/>
        </w:rPr>
      </w:pPr>
      <w:r w:rsidRPr="009A1FFF">
        <w:rPr>
          <w:b/>
          <w:color w:val="000000"/>
        </w:rPr>
        <w:t>СОДЕРЖАНИЕ</w:t>
      </w:r>
    </w:p>
    <w:p w:rsidR="00906514" w:rsidRPr="009A1FFF" w:rsidRDefault="00906514" w:rsidP="0090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bl>
      <w:tblPr>
        <w:tblW w:w="0" w:type="auto"/>
        <w:tblLook w:val="01E0"/>
      </w:tblPr>
      <w:tblGrid>
        <w:gridCol w:w="7668"/>
        <w:gridCol w:w="1903"/>
      </w:tblGrid>
      <w:tr w:rsidR="00906514" w:rsidRPr="009A1FFF" w:rsidTr="00294102">
        <w:tc>
          <w:tcPr>
            <w:tcW w:w="7668" w:type="dxa"/>
          </w:tcPr>
          <w:p w:rsidR="00906514" w:rsidRPr="009A1FFF" w:rsidRDefault="00906514" w:rsidP="00905B46">
            <w:pPr>
              <w:pStyle w:val="1"/>
              <w:ind w:left="284" w:firstLine="0"/>
              <w:jc w:val="both"/>
              <w:rPr>
                <w:b/>
                <w:caps/>
                <w:color w:val="000000"/>
              </w:rPr>
            </w:pPr>
          </w:p>
        </w:tc>
        <w:tc>
          <w:tcPr>
            <w:tcW w:w="1903" w:type="dxa"/>
          </w:tcPr>
          <w:p w:rsidR="00906514" w:rsidRPr="009A1FFF" w:rsidRDefault="00906514" w:rsidP="00905B46">
            <w:pPr>
              <w:jc w:val="center"/>
              <w:rPr>
                <w:color w:val="000000"/>
              </w:rPr>
            </w:pPr>
            <w:r w:rsidRPr="009A1FFF">
              <w:rPr>
                <w:color w:val="000000"/>
              </w:rPr>
              <w:t>стр.</w:t>
            </w:r>
          </w:p>
        </w:tc>
      </w:tr>
      <w:tr w:rsidR="00906514" w:rsidRPr="009A1FFF" w:rsidTr="00294102">
        <w:tc>
          <w:tcPr>
            <w:tcW w:w="7668" w:type="dxa"/>
          </w:tcPr>
          <w:p w:rsidR="00906514" w:rsidRPr="009A1FFF" w:rsidRDefault="00C10A56" w:rsidP="00905B46">
            <w:pPr>
              <w:pStyle w:val="1"/>
              <w:numPr>
                <w:ilvl w:val="0"/>
                <w:numId w:val="2"/>
              </w:numPr>
              <w:jc w:val="both"/>
              <w:rPr>
                <w:b/>
                <w:caps/>
                <w:color w:val="000000"/>
              </w:rPr>
            </w:pPr>
            <w:r>
              <w:rPr>
                <w:b/>
                <w:caps/>
                <w:color w:val="000000"/>
              </w:rPr>
              <w:t>Общая характеристика</w:t>
            </w:r>
            <w:r w:rsidR="00906514" w:rsidRPr="009A1FFF">
              <w:rPr>
                <w:b/>
                <w:caps/>
                <w:color w:val="000000"/>
              </w:rPr>
              <w:t xml:space="preserve"> </w:t>
            </w:r>
            <w:r w:rsidR="00906514">
              <w:rPr>
                <w:b/>
                <w:caps/>
                <w:color w:val="000000"/>
              </w:rPr>
              <w:t>РАБОЧЕЙ</w:t>
            </w:r>
            <w:r w:rsidR="00906514" w:rsidRPr="009A1FFF">
              <w:rPr>
                <w:b/>
                <w:caps/>
                <w:color w:val="000000"/>
              </w:rPr>
              <w:t xml:space="preserve"> ПРОГРАММЫ УЧЕБНОЙ ДИСЦИПЛИНЫ</w:t>
            </w:r>
          </w:p>
          <w:p w:rsidR="00906514" w:rsidRPr="009A1FFF" w:rsidRDefault="00906514" w:rsidP="00905B46">
            <w:pPr>
              <w:rPr>
                <w:color w:val="000000"/>
              </w:rPr>
            </w:pPr>
          </w:p>
        </w:tc>
        <w:tc>
          <w:tcPr>
            <w:tcW w:w="1903" w:type="dxa"/>
          </w:tcPr>
          <w:p w:rsidR="00906514" w:rsidRPr="009A1FFF" w:rsidRDefault="001A575B" w:rsidP="00905B46">
            <w:pPr>
              <w:jc w:val="center"/>
              <w:rPr>
                <w:color w:val="000000"/>
              </w:rPr>
            </w:pPr>
            <w:r>
              <w:rPr>
                <w:color w:val="000000"/>
              </w:rPr>
              <w:t>4</w:t>
            </w:r>
          </w:p>
        </w:tc>
      </w:tr>
      <w:tr w:rsidR="00906514" w:rsidRPr="009A1FFF" w:rsidTr="00294102">
        <w:tc>
          <w:tcPr>
            <w:tcW w:w="7668" w:type="dxa"/>
          </w:tcPr>
          <w:p w:rsidR="00906514" w:rsidRPr="009A1FFF" w:rsidRDefault="00906514" w:rsidP="00905B46">
            <w:pPr>
              <w:pStyle w:val="1"/>
              <w:numPr>
                <w:ilvl w:val="0"/>
                <w:numId w:val="2"/>
              </w:numPr>
              <w:jc w:val="both"/>
              <w:rPr>
                <w:b/>
                <w:caps/>
                <w:color w:val="000000"/>
              </w:rPr>
            </w:pPr>
            <w:r w:rsidRPr="009A1FFF">
              <w:rPr>
                <w:b/>
                <w:caps/>
                <w:color w:val="000000"/>
              </w:rPr>
              <w:t xml:space="preserve">СТРУКТУРА </w:t>
            </w:r>
            <w:r>
              <w:rPr>
                <w:b/>
                <w:caps/>
                <w:color w:val="000000"/>
              </w:rPr>
              <w:t xml:space="preserve"> И </w:t>
            </w:r>
            <w:r w:rsidRPr="009A1FFF">
              <w:rPr>
                <w:b/>
                <w:caps/>
                <w:color w:val="000000"/>
              </w:rPr>
              <w:t>содержание УЧЕБНОЙ ДИСЦИПЛИНЫ</w:t>
            </w:r>
          </w:p>
          <w:p w:rsidR="00906514" w:rsidRPr="009A1FFF" w:rsidRDefault="00906514" w:rsidP="00905B46">
            <w:pPr>
              <w:pStyle w:val="1"/>
              <w:ind w:left="284" w:firstLine="0"/>
              <w:jc w:val="both"/>
              <w:rPr>
                <w:b/>
                <w:caps/>
                <w:color w:val="000000"/>
              </w:rPr>
            </w:pPr>
          </w:p>
        </w:tc>
        <w:tc>
          <w:tcPr>
            <w:tcW w:w="1903" w:type="dxa"/>
          </w:tcPr>
          <w:p w:rsidR="00906514" w:rsidRPr="009A1FFF" w:rsidRDefault="001A575B" w:rsidP="00905B46">
            <w:pPr>
              <w:jc w:val="center"/>
              <w:rPr>
                <w:color w:val="000000"/>
              </w:rPr>
            </w:pPr>
            <w:r>
              <w:rPr>
                <w:color w:val="000000"/>
              </w:rPr>
              <w:t>6</w:t>
            </w:r>
          </w:p>
        </w:tc>
      </w:tr>
      <w:tr w:rsidR="00906514" w:rsidRPr="009A1FFF" w:rsidTr="00294102">
        <w:trPr>
          <w:trHeight w:val="670"/>
        </w:trPr>
        <w:tc>
          <w:tcPr>
            <w:tcW w:w="7668" w:type="dxa"/>
          </w:tcPr>
          <w:p w:rsidR="00906514" w:rsidRPr="009A1FFF" w:rsidRDefault="00906514" w:rsidP="00905B46">
            <w:pPr>
              <w:pStyle w:val="1"/>
              <w:numPr>
                <w:ilvl w:val="0"/>
                <w:numId w:val="2"/>
              </w:numPr>
              <w:jc w:val="both"/>
              <w:rPr>
                <w:b/>
                <w:caps/>
                <w:color w:val="000000"/>
              </w:rPr>
            </w:pPr>
            <w:r w:rsidRPr="009A1FFF">
              <w:rPr>
                <w:b/>
                <w:caps/>
                <w:color w:val="000000"/>
              </w:rPr>
              <w:t>условия реализации учебной дисциплины</w:t>
            </w:r>
          </w:p>
          <w:p w:rsidR="00906514" w:rsidRPr="009A1FFF" w:rsidRDefault="00906514" w:rsidP="00905B46">
            <w:pPr>
              <w:pStyle w:val="1"/>
              <w:tabs>
                <w:tab w:val="num" w:pos="0"/>
              </w:tabs>
              <w:ind w:left="284"/>
              <w:jc w:val="both"/>
              <w:rPr>
                <w:b/>
                <w:caps/>
                <w:color w:val="000000"/>
              </w:rPr>
            </w:pPr>
          </w:p>
        </w:tc>
        <w:tc>
          <w:tcPr>
            <w:tcW w:w="1903" w:type="dxa"/>
          </w:tcPr>
          <w:p w:rsidR="00906514" w:rsidRPr="009A1FFF" w:rsidRDefault="001A575B" w:rsidP="00905B46">
            <w:pPr>
              <w:jc w:val="center"/>
              <w:rPr>
                <w:color w:val="000000"/>
              </w:rPr>
            </w:pPr>
            <w:r>
              <w:rPr>
                <w:color w:val="000000"/>
              </w:rPr>
              <w:t>12</w:t>
            </w:r>
          </w:p>
        </w:tc>
      </w:tr>
      <w:tr w:rsidR="00906514" w:rsidRPr="009A1FFF" w:rsidTr="00294102">
        <w:tc>
          <w:tcPr>
            <w:tcW w:w="7668" w:type="dxa"/>
          </w:tcPr>
          <w:p w:rsidR="00906514" w:rsidRPr="009A1FFF" w:rsidRDefault="00C10A56" w:rsidP="00905B46">
            <w:pPr>
              <w:pStyle w:val="1"/>
              <w:numPr>
                <w:ilvl w:val="0"/>
                <w:numId w:val="2"/>
              </w:numPr>
              <w:jc w:val="both"/>
              <w:rPr>
                <w:b/>
                <w:caps/>
                <w:color w:val="000000"/>
              </w:rPr>
            </w:pPr>
            <w:r>
              <w:rPr>
                <w:b/>
                <w:caps/>
                <w:color w:val="000000"/>
              </w:rPr>
              <w:t>К</w:t>
            </w:r>
            <w:r w:rsidR="00906514" w:rsidRPr="009A1FFF">
              <w:rPr>
                <w:b/>
                <w:caps/>
                <w:color w:val="000000"/>
              </w:rPr>
              <w:t>онтроль и оценка результатов Освоения учебной дисциплины</w:t>
            </w:r>
          </w:p>
          <w:p w:rsidR="00906514" w:rsidRPr="009A1FFF" w:rsidRDefault="00906514" w:rsidP="00905B46">
            <w:pPr>
              <w:pStyle w:val="1"/>
              <w:ind w:left="284" w:firstLine="0"/>
              <w:jc w:val="both"/>
              <w:rPr>
                <w:b/>
                <w:caps/>
                <w:color w:val="000000"/>
              </w:rPr>
            </w:pPr>
          </w:p>
        </w:tc>
        <w:tc>
          <w:tcPr>
            <w:tcW w:w="1903" w:type="dxa"/>
          </w:tcPr>
          <w:p w:rsidR="00906514" w:rsidRDefault="001A575B" w:rsidP="00905B46">
            <w:pPr>
              <w:jc w:val="center"/>
              <w:rPr>
                <w:color w:val="000000"/>
              </w:rPr>
            </w:pPr>
            <w:r>
              <w:rPr>
                <w:color w:val="000000"/>
              </w:rPr>
              <w:t>15</w:t>
            </w:r>
          </w:p>
          <w:p w:rsidR="00906514" w:rsidRDefault="00906514" w:rsidP="00905B46">
            <w:pPr>
              <w:jc w:val="center"/>
              <w:rPr>
                <w:color w:val="000000"/>
              </w:rPr>
            </w:pPr>
          </w:p>
          <w:p w:rsidR="00906514" w:rsidRPr="009A1FFF" w:rsidRDefault="00906514" w:rsidP="00905B46">
            <w:pPr>
              <w:jc w:val="center"/>
              <w:rPr>
                <w:color w:val="000000"/>
              </w:rPr>
            </w:pPr>
          </w:p>
        </w:tc>
      </w:tr>
    </w:tbl>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Pr="007D0297" w:rsidRDefault="00C10A56" w:rsidP="00C10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7D0297">
        <w:rPr>
          <w:b/>
          <w:caps/>
        </w:rPr>
        <w:t xml:space="preserve">1. </w:t>
      </w:r>
      <w:r w:rsidRPr="00C10A56">
        <w:rPr>
          <w:b/>
          <w:caps/>
        </w:rPr>
        <w:t>ОБЩАЯ ХАРАКТЕРИСТИКА РАБОЧЕЙ ПРОГРАММЫ УЧЕБНОЙ ДИСЦИПЛИНЫ</w:t>
      </w:r>
      <w:r>
        <w:rPr>
          <w:b/>
          <w:caps/>
        </w:rPr>
        <w:t xml:space="preserve"> ОП 08 «Менеджмент и основы финансовой грамотности»</w:t>
      </w:r>
    </w:p>
    <w:p w:rsidR="00C10A56" w:rsidRDefault="00C10A56" w:rsidP="00C10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right="-185"/>
        <w:jc w:val="both"/>
        <w:rPr>
          <w:b/>
        </w:rPr>
      </w:pPr>
      <w:r w:rsidRPr="007D0297">
        <w:rPr>
          <w:b/>
        </w:rPr>
        <w:t>1.1. Область применения программы</w:t>
      </w:r>
    </w:p>
    <w:p w:rsidR="00C10A56" w:rsidRDefault="00C10A56" w:rsidP="00C10A56">
      <w:pPr>
        <w:pStyle w:val="22"/>
        <w:widowControl w:val="0"/>
        <w:numPr>
          <w:ilvl w:val="1"/>
          <w:numId w:val="6"/>
        </w:numPr>
        <w:tabs>
          <w:tab w:val="left" w:pos="641"/>
        </w:tabs>
        <w:autoSpaceDE w:val="0"/>
        <w:autoSpaceDN w:val="0"/>
        <w:spacing w:before="212" w:after="0" w:line="242" w:lineRule="auto"/>
        <w:ind w:right="896"/>
        <w:jc w:val="both"/>
      </w:pPr>
      <w:r>
        <w:t>Место учебной дисциплины в структуре основной профессиональной образовательной программы</w:t>
      </w:r>
    </w:p>
    <w:p w:rsidR="0029335D" w:rsidRDefault="0029335D" w:rsidP="0029335D">
      <w:pPr>
        <w:jc w:val="both"/>
      </w:pPr>
    </w:p>
    <w:p w:rsidR="0029335D" w:rsidRPr="000F3681" w:rsidRDefault="0029335D" w:rsidP="0029335D">
      <w:pPr>
        <w:jc w:val="both"/>
      </w:pPr>
      <w:r w:rsidRPr="00A81C6D">
        <w:t xml:space="preserve">Рабочая программа </w:t>
      </w:r>
      <w:r w:rsidRPr="00ED2724">
        <w:t>учебной дисциплины</w:t>
      </w:r>
      <w:r>
        <w:t xml:space="preserve"> </w:t>
      </w:r>
      <w:r w:rsidRPr="0008553E">
        <w:t>ОП</w:t>
      </w:r>
      <w:r w:rsidR="00E978DE">
        <w:t xml:space="preserve"> 07</w:t>
      </w:r>
      <w:r>
        <w:t xml:space="preserve"> в учебном плане</w:t>
      </w:r>
      <w:r w:rsidRPr="00A81C6D">
        <w:t xml:space="preserve"> «</w:t>
      </w:r>
      <w:r>
        <w:t xml:space="preserve">Менеджмент </w:t>
      </w:r>
      <w:r w:rsidR="00E978DE">
        <w:t xml:space="preserve">в управлении </w:t>
      </w:r>
      <w:r>
        <w:t>и основы финансовой грамотности</w:t>
      </w:r>
      <w:r w:rsidRPr="00A81C6D">
        <w:t>»</w:t>
      </w:r>
      <w:r>
        <w:t xml:space="preserve"> предназначена дл</w:t>
      </w:r>
      <w:r w:rsidRPr="00A81C6D">
        <w:t>я</w:t>
      </w:r>
      <w:r>
        <w:t xml:space="preserve"> изучен</w:t>
      </w:r>
      <w:r w:rsidRPr="00A81C6D">
        <w:t>ия</w:t>
      </w:r>
      <w:r>
        <w:t xml:space="preserve"> в </w:t>
      </w:r>
      <w:r w:rsidRPr="00A81C6D">
        <w:t xml:space="preserve">ГБПОУ «КБАДК» </w:t>
      </w:r>
      <w:r>
        <w:t xml:space="preserve">и </w:t>
      </w:r>
      <w:r w:rsidRPr="00A81C6D">
        <w:t>является частью</w:t>
      </w:r>
      <w:r>
        <w:t xml:space="preserve"> общепрофессионального цикла </w:t>
      </w:r>
      <w:r>
        <w:rPr>
          <w:bCs/>
        </w:rPr>
        <w:t xml:space="preserve">ППССЗ </w:t>
      </w:r>
      <w:r w:rsidRPr="001D6273">
        <w:rPr>
          <w:spacing w:val="-10"/>
        </w:rPr>
        <w:t xml:space="preserve">специальности  </w:t>
      </w:r>
      <w:r w:rsidRPr="001D6273">
        <w:rPr>
          <w:rStyle w:val="4"/>
          <w:rFonts w:eastAsiaTheme="minorHAnsi"/>
          <w:sz w:val="24"/>
          <w:szCs w:val="24"/>
        </w:rPr>
        <w:t>08.02.05 «Строительство и эксплуатация  автомобильных дорог и аэродромов»</w:t>
      </w:r>
      <w:r w:rsidRPr="007677CB">
        <w:t xml:space="preserve"> </w:t>
      </w:r>
      <w:r>
        <w:t xml:space="preserve">и разработана </w:t>
      </w:r>
      <w:r w:rsidRPr="00A81C6D">
        <w:t>в  соответствии   с ФГОС</w:t>
      </w:r>
      <w:r>
        <w:t xml:space="preserve"> данной специальности (утвержденный ФГОС Приказом </w:t>
      </w:r>
      <w:proofErr w:type="spellStart"/>
      <w:r>
        <w:t>Минобрнауки</w:t>
      </w:r>
      <w:proofErr w:type="spellEnd"/>
      <w:r>
        <w:t xml:space="preserve"> России №25 от 11.01.2018г.) для специальности </w:t>
      </w:r>
      <w:r w:rsidRPr="001D6273">
        <w:rPr>
          <w:rStyle w:val="4"/>
          <w:rFonts w:eastAsiaTheme="minorHAnsi"/>
          <w:sz w:val="24"/>
          <w:szCs w:val="24"/>
        </w:rPr>
        <w:t>08.02.05 «Строительство и эксплуатация  автомобильных дорог и аэродромов»</w:t>
      </w:r>
      <w:r>
        <w:rPr>
          <w:rStyle w:val="4"/>
          <w:rFonts w:eastAsiaTheme="minorHAnsi"/>
          <w:sz w:val="24"/>
          <w:szCs w:val="24"/>
        </w:rPr>
        <w:t>.</w:t>
      </w:r>
    </w:p>
    <w:p w:rsidR="0029335D" w:rsidRPr="0029335D" w:rsidRDefault="0029335D" w:rsidP="0029335D">
      <w:pPr>
        <w:jc w:val="both"/>
      </w:pPr>
      <w:r w:rsidRPr="002D348A">
        <w:t xml:space="preserve">Учебная дисциплина </w:t>
      </w:r>
      <w:r w:rsidRPr="004348C6">
        <w:t>ОП</w:t>
      </w:r>
      <w:r w:rsidRPr="00F96731">
        <w:t xml:space="preserve"> </w:t>
      </w:r>
      <w:r w:rsidRPr="004348C6">
        <w:t>0</w:t>
      </w:r>
      <w:r w:rsidR="00152697">
        <w:t>7</w:t>
      </w:r>
      <w:r>
        <w:t>«Менеджмент</w:t>
      </w:r>
      <w:r w:rsidR="00E978DE">
        <w:t xml:space="preserve"> в управлении </w:t>
      </w:r>
      <w:r>
        <w:t xml:space="preserve"> и основы финансовой грамотности</w:t>
      </w:r>
      <w:r w:rsidRPr="004348C6">
        <w:t>»</w:t>
      </w:r>
      <w:r w:rsidRPr="002D348A">
        <w:t xml:space="preserve"> обеспечивает формирование профессиональных и общих компетенций по всем видам деятельности ФГОС по </w:t>
      </w:r>
      <w:r>
        <w:t xml:space="preserve">специальности </w:t>
      </w:r>
      <w:r w:rsidRPr="001D6273">
        <w:rPr>
          <w:rStyle w:val="4"/>
          <w:rFonts w:eastAsiaTheme="minorHAnsi"/>
          <w:sz w:val="24"/>
          <w:szCs w:val="24"/>
        </w:rPr>
        <w:t>08.02.05 «Строительство и эксплуатация  автомобильных дорог и аэродромов»</w:t>
      </w:r>
      <w:r>
        <w:rPr>
          <w:rStyle w:val="4"/>
          <w:rFonts w:eastAsiaTheme="minorHAnsi"/>
          <w:sz w:val="24"/>
          <w:szCs w:val="24"/>
        </w:rPr>
        <w:t>.</w:t>
      </w:r>
    </w:p>
    <w:p w:rsidR="00C10A56" w:rsidRPr="002E23EB" w:rsidRDefault="00C10A56" w:rsidP="00C10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rPr>
          <w:rFonts w:eastAsiaTheme="majorEastAsia"/>
          <w:b/>
          <w:bCs/>
        </w:rPr>
      </w:pPr>
      <w:r w:rsidRPr="007D0297">
        <w:rPr>
          <w:b/>
        </w:rPr>
        <w:t>1.</w:t>
      </w:r>
      <w:r>
        <w:rPr>
          <w:b/>
        </w:rPr>
        <w:t>2</w:t>
      </w:r>
      <w:r w:rsidRPr="007D0297">
        <w:rPr>
          <w:b/>
        </w:rPr>
        <w:t xml:space="preserve">. </w:t>
      </w:r>
      <w:r w:rsidRPr="002E23EB">
        <w:rPr>
          <w:rFonts w:eastAsiaTheme="majorEastAsia"/>
          <w:b/>
          <w:bCs/>
        </w:rPr>
        <w:t>Цель</w:t>
      </w:r>
      <w:r w:rsidRPr="002E23EB">
        <w:rPr>
          <w:rFonts w:eastAsiaTheme="majorEastAsia"/>
          <w:b/>
          <w:bCs/>
          <w:spacing w:val="2"/>
        </w:rPr>
        <w:t xml:space="preserve"> </w:t>
      </w:r>
      <w:r w:rsidRPr="002E23EB">
        <w:rPr>
          <w:rFonts w:eastAsiaTheme="majorEastAsia"/>
          <w:b/>
          <w:bCs/>
        </w:rPr>
        <w:t>и</w:t>
      </w:r>
      <w:r w:rsidRPr="002E23EB">
        <w:rPr>
          <w:rFonts w:eastAsiaTheme="majorEastAsia"/>
          <w:b/>
          <w:bCs/>
          <w:spacing w:val="-3"/>
        </w:rPr>
        <w:t xml:space="preserve"> </w:t>
      </w:r>
      <w:r w:rsidRPr="002E23EB">
        <w:rPr>
          <w:rFonts w:eastAsiaTheme="majorEastAsia"/>
          <w:b/>
          <w:bCs/>
        </w:rPr>
        <w:t>планируемые</w:t>
      </w:r>
      <w:r w:rsidRPr="002E23EB">
        <w:rPr>
          <w:rFonts w:eastAsiaTheme="majorEastAsia"/>
          <w:b/>
          <w:bCs/>
          <w:spacing w:val="-5"/>
        </w:rPr>
        <w:t xml:space="preserve"> </w:t>
      </w:r>
      <w:r w:rsidRPr="002E23EB">
        <w:rPr>
          <w:rFonts w:eastAsiaTheme="majorEastAsia"/>
          <w:b/>
          <w:bCs/>
        </w:rPr>
        <w:t>результаты освоения</w:t>
      </w:r>
      <w:r w:rsidRPr="002E23EB">
        <w:rPr>
          <w:rFonts w:eastAsiaTheme="majorEastAsia"/>
          <w:b/>
          <w:bCs/>
          <w:spacing w:val="-4"/>
        </w:rPr>
        <w:t xml:space="preserve"> </w:t>
      </w:r>
      <w:r w:rsidRPr="002E23EB">
        <w:rPr>
          <w:rFonts w:eastAsiaTheme="majorEastAsia"/>
          <w:b/>
          <w:bCs/>
        </w:rPr>
        <w:t>дисциплины:</w:t>
      </w:r>
    </w:p>
    <w:p w:rsidR="00C10A56" w:rsidRPr="002E23EB" w:rsidRDefault="00C10A56" w:rsidP="00C10A56">
      <w:pPr>
        <w:suppressAutoHyphens/>
        <w:spacing w:after="100"/>
        <w:ind w:left="213"/>
        <w:jc w:val="both"/>
      </w:pPr>
      <w:r w:rsidRPr="002E23EB">
        <w:t>В рамках программы учебной дисциплины обучающимися осваиваются умения и знания</w:t>
      </w:r>
    </w:p>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5"/>
        <w:gridCol w:w="3884"/>
        <w:gridCol w:w="3544"/>
      </w:tblGrid>
      <w:tr w:rsidR="00C10A56" w:rsidRPr="002E23EB" w:rsidTr="00FB0AFD">
        <w:trPr>
          <w:trHeight w:val="652"/>
        </w:trPr>
        <w:tc>
          <w:tcPr>
            <w:tcW w:w="1955" w:type="dxa"/>
          </w:tcPr>
          <w:p w:rsidR="00C10A56" w:rsidRPr="002E23EB" w:rsidRDefault="00C10A56" w:rsidP="00FB0AFD">
            <w:pPr>
              <w:widowControl w:val="0"/>
              <w:autoSpaceDE w:val="0"/>
              <w:autoSpaceDN w:val="0"/>
              <w:spacing w:line="242" w:lineRule="auto"/>
              <w:rPr>
                <w:b/>
                <w:lang w:eastAsia="en-US"/>
              </w:rPr>
            </w:pPr>
            <w:r w:rsidRPr="002E23EB">
              <w:rPr>
                <w:b/>
                <w:lang w:eastAsia="en-US"/>
              </w:rPr>
              <w:t>Код</w:t>
            </w:r>
            <w:r w:rsidRPr="002E23EB">
              <w:rPr>
                <w:b/>
                <w:spacing w:val="1"/>
                <w:lang w:eastAsia="en-US"/>
              </w:rPr>
              <w:t xml:space="preserve"> </w:t>
            </w:r>
            <w:r w:rsidRPr="002E23EB">
              <w:rPr>
                <w:b/>
                <w:lang w:eastAsia="en-US"/>
              </w:rPr>
              <w:t>ПК,</w:t>
            </w:r>
            <w:r w:rsidRPr="002E23EB">
              <w:rPr>
                <w:b/>
                <w:spacing w:val="-10"/>
                <w:lang w:eastAsia="en-US"/>
              </w:rPr>
              <w:t xml:space="preserve"> </w:t>
            </w:r>
            <w:r w:rsidRPr="002E23EB">
              <w:rPr>
                <w:b/>
                <w:lang w:eastAsia="en-US"/>
              </w:rPr>
              <w:t>ОК</w:t>
            </w:r>
          </w:p>
        </w:tc>
        <w:tc>
          <w:tcPr>
            <w:tcW w:w="3884" w:type="dxa"/>
          </w:tcPr>
          <w:p w:rsidR="00C10A56" w:rsidRPr="002E23EB" w:rsidRDefault="00C10A56" w:rsidP="00FB0AFD">
            <w:pPr>
              <w:widowControl w:val="0"/>
              <w:autoSpaceDE w:val="0"/>
              <w:autoSpaceDN w:val="0"/>
              <w:jc w:val="center"/>
              <w:rPr>
                <w:b/>
                <w:lang w:eastAsia="en-US"/>
              </w:rPr>
            </w:pPr>
            <w:r w:rsidRPr="002E23EB">
              <w:rPr>
                <w:b/>
                <w:lang w:eastAsia="en-US"/>
              </w:rPr>
              <w:t>Умения</w:t>
            </w:r>
          </w:p>
        </w:tc>
        <w:tc>
          <w:tcPr>
            <w:tcW w:w="3544" w:type="dxa"/>
            <w:tcBorders>
              <w:right w:val="single" w:sz="6" w:space="0" w:color="000000"/>
            </w:tcBorders>
          </w:tcPr>
          <w:p w:rsidR="00C10A56" w:rsidRPr="002E23EB" w:rsidRDefault="00C10A56" w:rsidP="00FB0AFD">
            <w:pPr>
              <w:widowControl w:val="0"/>
              <w:autoSpaceDE w:val="0"/>
              <w:autoSpaceDN w:val="0"/>
              <w:jc w:val="center"/>
              <w:rPr>
                <w:b/>
                <w:lang w:eastAsia="en-US"/>
              </w:rPr>
            </w:pPr>
            <w:r w:rsidRPr="002E23EB">
              <w:rPr>
                <w:b/>
                <w:lang w:eastAsia="en-US"/>
              </w:rPr>
              <w:t>Знания</w:t>
            </w:r>
          </w:p>
        </w:tc>
      </w:tr>
      <w:tr w:rsidR="00C10A56" w:rsidRPr="002E23EB" w:rsidTr="00FB0AFD">
        <w:trPr>
          <w:trHeight w:val="3312"/>
        </w:trPr>
        <w:tc>
          <w:tcPr>
            <w:tcW w:w="1955" w:type="dxa"/>
          </w:tcPr>
          <w:p w:rsidR="00C10A56" w:rsidRDefault="00C10A56" w:rsidP="00FB0AFD">
            <w:pPr>
              <w:widowControl w:val="0"/>
              <w:autoSpaceDE w:val="0"/>
              <w:autoSpaceDN w:val="0"/>
              <w:spacing w:line="275" w:lineRule="exact"/>
              <w:rPr>
                <w:i/>
                <w:lang w:eastAsia="en-US"/>
              </w:rPr>
            </w:pPr>
          </w:p>
          <w:p w:rsidR="00C10A56" w:rsidRPr="00C10A56" w:rsidRDefault="00C10A56" w:rsidP="00C10A56">
            <w:pPr>
              <w:widowControl w:val="0"/>
              <w:autoSpaceDE w:val="0"/>
              <w:autoSpaceDN w:val="0"/>
              <w:spacing w:line="275" w:lineRule="exact"/>
              <w:jc w:val="center"/>
              <w:rPr>
                <w:lang w:eastAsia="en-US"/>
              </w:rPr>
            </w:pPr>
            <w:r w:rsidRPr="00C10A56">
              <w:rPr>
                <w:lang w:eastAsia="en-US"/>
              </w:rPr>
              <w:t>ПК 2.1.,</w:t>
            </w:r>
          </w:p>
          <w:p w:rsidR="00C10A56" w:rsidRPr="00C10A56" w:rsidRDefault="00C10A56" w:rsidP="00C10A56">
            <w:pPr>
              <w:widowControl w:val="0"/>
              <w:autoSpaceDE w:val="0"/>
              <w:autoSpaceDN w:val="0"/>
              <w:spacing w:line="275" w:lineRule="exact"/>
              <w:jc w:val="center"/>
              <w:rPr>
                <w:lang w:eastAsia="en-US"/>
              </w:rPr>
            </w:pPr>
            <w:r w:rsidRPr="00C10A56">
              <w:rPr>
                <w:lang w:eastAsia="en-US"/>
              </w:rPr>
              <w:t>ПК 4.1.-4.5</w:t>
            </w:r>
          </w:p>
          <w:p w:rsidR="00C10A56" w:rsidRPr="00C10A56" w:rsidRDefault="00C10A56" w:rsidP="00C10A56">
            <w:pPr>
              <w:widowControl w:val="0"/>
              <w:autoSpaceDE w:val="0"/>
              <w:autoSpaceDN w:val="0"/>
              <w:spacing w:line="275" w:lineRule="exact"/>
              <w:jc w:val="center"/>
              <w:rPr>
                <w:lang w:eastAsia="en-US"/>
              </w:rPr>
            </w:pPr>
            <w:r w:rsidRPr="00C10A56">
              <w:rPr>
                <w:lang w:eastAsia="en-US"/>
              </w:rPr>
              <w:t>ОК1-ОК9</w:t>
            </w:r>
          </w:p>
          <w:p w:rsidR="00C10A56" w:rsidRPr="002E23EB" w:rsidRDefault="00C10A56" w:rsidP="00FB0AFD">
            <w:pPr>
              <w:widowControl w:val="0"/>
              <w:autoSpaceDE w:val="0"/>
              <w:autoSpaceDN w:val="0"/>
              <w:spacing w:line="275" w:lineRule="exact"/>
              <w:rPr>
                <w:i/>
                <w:lang w:eastAsia="en-US"/>
              </w:rPr>
            </w:pPr>
          </w:p>
        </w:tc>
        <w:tc>
          <w:tcPr>
            <w:tcW w:w="3884" w:type="dxa"/>
          </w:tcPr>
          <w:p w:rsidR="00C10A56" w:rsidRPr="00E57A10" w:rsidRDefault="00C10A56" w:rsidP="00C10A56">
            <w:pPr>
              <w:spacing w:line="276" w:lineRule="auto"/>
              <w:jc w:val="both"/>
            </w:pPr>
            <w:r>
              <w:t>У1-</w:t>
            </w:r>
            <w:r w:rsidRPr="00E57A10">
              <w:t xml:space="preserve"> ориентироваться в структуре управления;</w:t>
            </w:r>
          </w:p>
          <w:p w:rsidR="00C10A56" w:rsidRPr="00E57A10" w:rsidRDefault="00C10A56" w:rsidP="00C10A56">
            <w:pPr>
              <w:spacing w:line="276" w:lineRule="auto"/>
              <w:jc w:val="both"/>
            </w:pPr>
            <w:r>
              <w:t>У2-</w:t>
            </w:r>
            <w:r w:rsidRPr="00E57A10">
              <w:t>составлять должностные обязанности и другие документы стандарта управления;</w:t>
            </w:r>
          </w:p>
          <w:p w:rsidR="00C10A56" w:rsidRPr="00E57A10" w:rsidRDefault="00C10A56" w:rsidP="00C10A56">
            <w:pPr>
              <w:spacing w:line="276" w:lineRule="auto"/>
              <w:jc w:val="both"/>
            </w:pPr>
            <w:r>
              <w:t xml:space="preserve">У3 </w:t>
            </w:r>
            <w:r w:rsidRPr="00E57A10">
              <w:t>- строитель график безубыточности и определять более высокую зону прибыльности;</w:t>
            </w:r>
          </w:p>
          <w:p w:rsidR="00C10A56" w:rsidRPr="00E57A10" w:rsidRDefault="00C10A56" w:rsidP="00C10A56">
            <w:pPr>
              <w:spacing w:line="276" w:lineRule="auto"/>
              <w:jc w:val="both"/>
            </w:pPr>
            <w:r>
              <w:t xml:space="preserve">У4 </w:t>
            </w:r>
            <w:r w:rsidRPr="00E57A10">
              <w:t>- управлять личным саморазвитием и строить персональную карьеру;</w:t>
            </w:r>
          </w:p>
          <w:p w:rsidR="00C10A56" w:rsidRPr="002E23EB" w:rsidRDefault="00C10A56" w:rsidP="00C10A56">
            <w:pPr>
              <w:spacing w:line="276" w:lineRule="auto"/>
              <w:jc w:val="both"/>
              <w:rPr>
                <w:b/>
              </w:rPr>
            </w:pPr>
            <w:r>
              <w:t xml:space="preserve">У5 </w:t>
            </w:r>
            <w:r w:rsidRPr="00E57A10">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C10A56" w:rsidRPr="00E57A10" w:rsidRDefault="00C10A56" w:rsidP="00C10A56">
            <w:pPr>
              <w:spacing w:line="276" w:lineRule="auto"/>
              <w:jc w:val="both"/>
            </w:pPr>
            <w:r>
              <w:t xml:space="preserve">З1 </w:t>
            </w:r>
            <w:r w:rsidRPr="00E57A10">
              <w:t>- теоретические основы управления предприятием;</w:t>
            </w:r>
          </w:p>
          <w:p w:rsidR="00C10A56" w:rsidRPr="00E57A10" w:rsidRDefault="00C10A56" w:rsidP="00C10A56">
            <w:pPr>
              <w:spacing w:line="276" w:lineRule="auto"/>
              <w:jc w:val="both"/>
            </w:pPr>
            <w:r>
              <w:t xml:space="preserve">З2 </w:t>
            </w:r>
            <w:r w:rsidRPr="00E57A10">
              <w:t>- структуру и состав объекта управления по производственно-хозяйственной деятельности;</w:t>
            </w:r>
          </w:p>
          <w:p w:rsidR="00C10A56" w:rsidRPr="00E57A10" w:rsidRDefault="00C10A56" w:rsidP="00C10A56">
            <w:pPr>
              <w:spacing w:line="276" w:lineRule="auto"/>
              <w:jc w:val="both"/>
            </w:pPr>
            <w:r>
              <w:t xml:space="preserve">З3 </w:t>
            </w:r>
            <w:r w:rsidRPr="00E57A10">
              <w:t>-основы производственного менеджмента и организации производства в условиях рыночных отношений;</w:t>
            </w:r>
          </w:p>
          <w:p w:rsidR="00C10A56" w:rsidRPr="00E57A10" w:rsidRDefault="00C10A56" w:rsidP="00C10A56">
            <w:pPr>
              <w:spacing w:line="276" w:lineRule="auto"/>
              <w:jc w:val="both"/>
            </w:pPr>
            <w:r>
              <w:t xml:space="preserve">З4 </w:t>
            </w:r>
            <w:r w:rsidRPr="00E57A10">
              <w:t>- основы управления финансами;</w:t>
            </w:r>
          </w:p>
          <w:p w:rsidR="00C10A56" w:rsidRPr="00E57A10" w:rsidRDefault="00C10A56" w:rsidP="00C10A56">
            <w:pPr>
              <w:spacing w:line="276" w:lineRule="auto"/>
              <w:jc w:val="both"/>
            </w:pPr>
            <w:r>
              <w:t>З5</w:t>
            </w:r>
            <w:r w:rsidRPr="00E57A10">
              <w:t>- основы управления личным и рабочим временем менеджера.</w:t>
            </w:r>
          </w:p>
          <w:p w:rsidR="00C10A56" w:rsidRPr="002E23EB" w:rsidRDefault="00C10A56" w:rsidP="00F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lang w:eastAsia="en-US"/>
              </w:rPr>
            </w:pPr>
          </w:p>
        </w:tc>
      </w:tr>
    </w:tbl>
    <w:p w:rsidR="00C10A56" w:rsidRDefault="00C10A56" w:rsidP="00906514">
      <w:pPr>
        <w:spacing w:line="360" w:lineRule="auto"/>
        <w:rPr>
          <w:b/>
          <w:caps/>
          <w:u w:val="single"/>
        </w:rPr>
      </w:pPr>
    </w:p>
    <w:p w:rsidR="00691E76" w:rsidRDefault="00691E76" w:rsidP="006C23B7">
      <w:pPr>
        <w:spacing w:after="200" w:line="276" w:lineRule="auto"/>
        <w:contextualSpacing/>
        <w:jc w:val="both"/>
      </w:pPr>
    </w:p>
    <w:p w:rsidR="00691E76" w:rsidRDefault="00691E76" w:rsidP="00691E76">
      <w:pPr>
        <w:tabs>
          <w:tab w:val="left" w:pos="916"/>
          <w:tab w:val="left" w:pos="1832"/>
          <w:tab w:val="left" w:pos="2748"/>
          <w:tab w:val="center" w:pos="4677"/>
        </w:tabs>
        <w:ind w:firstLine="567"/>
        <w:jc w:val="both"/>
        <w:rPr>
          <w:rFonts w:eastAsia="Calibri"/>
          <w:lang w:eastAsia="en-US"/>
        </w:rPr>
      </w:pPr>
      <w:r>
        <w:rPr>
          <w:rFonts w:eastAsia="Calibri"/>
          <w:lang w:eastAsia="en-US"/>
        </w:rPr>
        <w:t>На основании протокола № 1 от 07.09.21г</w:t>
      </w:r>
      <w:r>
        <w:rPr>
          <w:rFonts w:eastAsia="Calibri"/>
          <w:lang w:eastAsia="en-US"/>
        </w:rPr>
        <w:tab/>
        <w:t xml:space="preserve">  заседания ЦМК общепрофессиональных дисциплин определены личностные результаты в рамках изучения дисциплин в соответствии с Программой воспитания:</w:t>
      </w:r>
    </w:p>
    <w:p w:rsidR="00CE5D2D" w:rsidRPr="00691E76" w:rsidRDefault="00CE5D2D" w:rsidP="00691E76">
      <w:pPr>
        <w:pStyle w:val="a7"/>
        <w:numPr>
          <w:ilvl w:val="0"/>
          <w:numId w:val="7"/>
        </w:numPr>
        <w:spacing w:after="200" w:line="276" w:lineRule="auto"/>
        <w:ind w:left="0" w:firstLine="0"/>
        <w:jc w:val="both"/>
        <w:rPr>
          <w:rFonts w:eastAsia="Calibri"/>
          <w:lang w:eastAsia="en-US"/>
        </w:rPr>
      </w:pPr>
      <w:r>
        <w:lastRenderedPageBreak/>
        <w:t>ЛР</w:t>
      </w:r>
      <w:r w:rsidR="006378A3">
        <w:t>13</w:t>
      </w:r>
      <w:r>
        <w:t xml:space="preserve">  </w:t>
      </w:r>
      <w:proofErr w:type="gramStart"/>
      <w:r>
        <w:t>Способный</w:t>
      </w:r>
      <w:proofErr w:type="gramEnd"/>
      <w:r>
        <w:t xml:space="preserve"> ставить перед собой цели для решения возникающих профессиональных            </w:t>
      </w:r>
    </w:p>
    <w:p w:rsidR="005036FD" w:rsidRDefault="00CE5D2D" w:rsidP="00691E7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 задач,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w:t>
      </w:r>
      <w:r w:rsidR="006378A3">
        <w:t xml:space="preserve"> при строительстве и эксплуатации объектов строительства;</w:t>
      </w:r>
    </w:p>
    <w:p w:rsidR="006378A3" w:rsidRDefault="00AB28FD" w:rsidP="00AB28FD">
      <w:pPr>
        <w:pStyle w:val="a7"/>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pPr>
      <w:r>
        <w:t>2.</w:t>
      </w:r>
      <w:r w:rsidR="006378A3">
        <w:t xml:space="preserve">ЛР17 </w:t>
      </w:r>
      <w:proofErr w:type="gramStart"/>
      <w:r w:rsidR="006378A3">
        <w:t>Способный</w:t>
      </w:r>
      <w:proofErr w:type="gramEnd"/>
      <w:r w:rsidR="006378A3">
        <w:t xml:space="preserve"> эффективно  разрешать конфликты;</w:t>
      </w:r>
    </w:p>
    <w:p w:rsidR="006378A3" w:rsidRDefault="00AB28FD" w:rsidP="00AB28FD">
      <w:pPr>
        <w:pStyle w:val="a7"/>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pPr>
      <w:r>
        <w:t>3.</w:t>
      </w:r>
      <w:r w:rsidR="006378A3">
        <w:t>ЛР19 Самостоятельный и ответственный в принятии решений во всех сферах своей деятельности,</w:t>
      </w:r>
      <w:r w:rsidR="00251539">
        <w:t xml:space="preserve"> </w:t>
      </w:r>
      <w:r w:rsidR="006378A3">
        <w:t>готовый к исполнению разнообразных</w:t>
      </w:r>
      <w:r w:rsidR="00251539">
        <w:t xml:space="preserve"> </w:t>
      </w:r>
      <w:r w:rsidR="006378A3">
        <w:t>социальных ролей, востребованных бизнесом,</w:t>
      </w:r>
      <w:r w:rsidR="00251539">
        <w:t xml:space="preserve"> </w:t>
      </w:r>
      <w:r w:rsidR="006378A3">
        <w:t>обществом, государством</w:t>
      </w:r>
      <w:r w:rsidR="006C23B7">
        <w:t>.</w:t>
      </w: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1D6273" w:rsidRPr="001D6273" w:rsidRDefault="001D6273" w:rsidP="001D6273">
      <w:pPr>
        <w:widowControl w:val="0"/>
        <w:tabs>
          <w:tab w:val="left" w:pos="458"/>
        </w:tabs>
        <w:autoSpaceDE w:val="0"/>
        <w:autoSpaceDN w:val="0"/>
        <w:spacing w:before="240"/>
        <w:ind w:left="-32"/>
        <w:jc w:val="both"/>
        <w:rPr>
          <w:b/>
        </w:rPr>
      </w:pPr>
      <w:r w:rsidRPr="001D6273">
        <w:rPr>
          <w:b/>
        </w:rPr>
        <w:lastRenderedPageBreak/>
        <w:t>2.СТРУКТУРА</w:t>
      </w:r>
      <w:r w:rsidRPr="001D6273">
        <w:rPr>
          <w:b/>
          <w:spacing w:val="-5"/>
        </w:rPr>
        <w:t xml:space="preserve"> </w:t>
      </w:r>
      <w:r w:rsidRPr="001D6273">
        <w:rPr>
          <w:b/>
        </w:rPr>
        <w:t>И</w:t>
      </w:r>
      <w:r w:rsidRPr="001D6273">
        <w:rPr>
          <w:b/>
          <w:spacing w:val="-4"/>
        </w:rPr>
        <w:t xml:space="preserve"> </w:t>
      </w:r>
      <w:r w:rsidRPr="001D6273">
        <w:rPr>
          <w:b/>
        </w:rPr>
        <w:t>СОДЕРЖАНИЕ</w:t>
      </w:r>
      <w:r w:rsidRPr="001D6273">
        <w:rPr>
          <w:b/>
          <w:spacing w:val="-6"/>
        </w:rPr>
        <w:t xml:space="preserve"> </w:t>
      </w:r>
      <w:r w:rsidRPr="001D6273">
        <w:rPr>
          <w:b/>
        </w:rPr>
        <w:t>УЧЕБНОЙ</w:t>
      </w:r>
      <w:r w:rsidRPr="001D6273">
        <w:rPr>
          <w:b/>
          <w:spacing w:val="-4"/>
        </w:rPr>
        <w:t xml:space="preserve"> </w:t>
      </w:r>
      <w:r w:rsidRPr="001D6273">
        <w:rPr>
          <w:b/>
        </w:rPr>
        <w:t>ДИСЦИПЛИНЫ ОП 0</w:t>
      </w:r>
      <w:r w:rsidR="00670A90">
        <w:rPr>
          <w:b/>
        </w:rPr>
        <w:t>7</w:t>
      </w:r>
      <w:r w:rsidRPr="001D6273">
        <w:rPr>
          <w:b/>
        </w:rPr>
        <w:t xml:space="preserve"> «МЕНЕДЖМЕНТ </w:t>
      </w:r>
      <w:r w:rsidR="00670A90">
        <w:rPr>
          <w:b/>
        </w:rPr>
        <w:t xml:space="preserve">В УПРАВЛЕНИИ </w:t>
      </w:r>
      <w:r w:rsidRPr="001D6273">
        <w:rPr>
          <w:b/>
        </w:rPr>
        <w:t>И ОСНОВЫ ФИНАНСОВОЙ ГРАМОТНОСТИ»</w:t>
      </w:r>
    </w:p>
    <w:p w:rsidR="001D6273" w:rsidRPr="001D6273" w:rsidRDefault="001D6273" w:rsidP="001D6273">
      <w:pPr>
        <w:widowControl w:val="0"/>
        <w:tabs>
          <w:tab w:val="left" w:pos="636"/>
        </w:tabs>
        <w:autoSpaceDE w:val="0"/>
        <w:autoSpaceDN w:val="0"/>
        <w:spacing w:before="41"/>
        <w:ind w:left="142"/>
        <w:jc w:val="both"/>
        <w:rPr>
          <w:b/>
        </w:rPr>
      </w:pPr>
      <w:r w:rsidRPr="001D6273">
        <w:rPr>
          <w:b/>
        </w:rPr>
        <w:t>2.1 Объем</w:t>
      </w:r>
      <w:r w:rsidRPr="001D6273">
        <w:rPr>
          <w:b/>
          <w:spacing w:val="-3"/>
        </w:rPr>
        <w:t xml:space="preserve"> </w:t>
      </w:r>
      <w:r w:rsidRPr="001D6273">
        <w:rPr>
          <w:b/>
        </w:rPr>
        <w:t>учебной</w:t>
      </w:r>
      <w:r w:rsidRPr="001D6273">
        <w:rPr>
          <w:b/>
          <w:spacing w:val="-1"/>
        </w:rPr>
        <w:t xml:space="preserve"> </w:t>
      </w:r>
      <w:r w:rsidRPr="001D6273">
        <w:rPr>
          <w:b/>
        </w:rPr>
        <w:t>дисциплины</w:t>
      </w:r>
      <w:r w:rsidRPr="001D6273">
        <w:rPr>
          <w:b/>
          <w:spacing w:val="-6"/>
        </w:rPr>
        <w:t xml:space="preserve"> </w:t>
      </w:r>
      <w:r w:rsidRPr="001D6273">
        <w:rPr>
          <w:b/>
        </w:rPr>
        <w:t>и</w:t>
      </w:r>
      <w:r w:rsidRPr="001D6273">
        <w:rPr>
          <w:b/>
          <w:spacing w:val="3"/>
        </w:rPr>
        <w:t xml:space="preserve"> </w:t>
      </w:r>
      <w:r w:rsidRPr="001D6273">
        <w:rPr>
          <w:b/>
        </w:rPr>
        <w:t>виды</w:t>
      </w:r>
      <w:r w:rsidRPr="001D6273">
        <w:rPr>
          <w:b/>
          <w:spacing w:val="-1"/>
        </w:rPr>
        <w:t xml:space="preserve"> </w:t>
      </w:r>
      <w:r w:rsidRPr="001D6273">
        <w:rPr>
          <w:b/>
        </w:rPr>
        <w:t>учебной</w:t>
      </w:r>
      <w:r w:rsidRPr="001D6273">
        <w:rPr>
          <w:b/>
          <w:spacing w:val="-1"/>
        </w:rPr>
        <w:t xml:space="preserve"> </w:t>
      </w:r>
      <w:r w:rsidRPr="001D6273">
        <w:rPr>
          <w:b/>
        </w:rPr>
        <w:t>работы</w:t>
      </w:r>
    </w:p>
    <w:p w:rsidR="001D6273" w:rsidRPr="00C569F6" w:rsidRDefault="001D6273" w:rsidP="001D6273">
      <w:pPr>
        <w:spacing w:before="9" w:after="100"/>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1D6273" w:rsidRPr="00C569F6" w:rsidTr="00FB0AFD">
        <w:trPr>
          <w:trHeight w:val="547"/>
        </w:trPr>
        <w:tc>
          <w:tcPr>
            <w:tcW w:w="7430" w:type="dxa"/>
          </w:tcPr>
          <w:p w:rsidR="001D6273" w:rsidRPr="00C569F6" w:rsidRDefault="001D6273" w:rsidP="00FB0AFD">
            <w:pPr>
              <w:widowControl w:val="0"/>
              <w:autoSpaceDE w:val="0"/>
              <w:autoSpaceDN w:val="0"/>
              <w:spacing w:before="155"/>
              <w:ind w:left="44" w:right="2248"/>
              <w:rPr>
                <w:b/>
                <w:lang w:eastAsia="en-US"/>
              </w:rPr>
            </w:pPr>
            <w:r w:rsidRPr="00C569F6">
              <w:rPr>
                <w:b/>
                <w:lang w:eastAsia="en-US"/>
              </w:rPr>
              <w:t>Вид учебной работы</w:t>
            </w:r>
          </w:p>
        </w:tc>
        <w:tc>
          <w:tcPr>
            <w:tcW w:w="2183" w:type="dxa"/>
          </w:tcPr>
          <w:p w:rsidR="001D6273" w:rsidRPr="00C569F6" w:rsidRDefault="001D6273" w:rsidP="00FB0AFD">
            <w:pPr>
              <w:widowControl w:val="0"/>
              <w:autoSpaceDE w:val="0"/>
              <w:autoSpaceDN w:val="0"/>
              <w:spacing w:before="41" w:line="272" w:lineRule="exact"/>
              <w:ind w:left="217" w:right="191"/>
              <w:jc w:val="center"/>
              <w:rPr>
                <w:b/>
                <w:lang w:eastAsia="en-US"/>
              </w:rPr>
            </w:pPr>
            <w:r w:rsidRPr="00C569F6">
              <w:rPr>
                <w:b/>
                <w:iCs/>
                <w:lang w:eastAsia="en-US"/>
              </w:rPr>
              <w:t>Объем в часах</w:t>
            </w:r>
          </w:p>
        </w:tc>
      </w:tr>
      <w:tr w:rsidR="001D6273" w:rsidRPr="00C569F6" w:rsidTr="00FB0AFD">
        <w:trPr>
          <w:trHeight w:val="357"/>
        </w:trPr>
        <w:tc>
          <w:tcPr>
            <w:tcW w:w="7430" w:type="dxa"/>
            <w:tcBorders>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82"/>
              <w:ind w:left="119"/>
              <w:rPr>
                <w:b/>
                <w:lang w:eastAsia="en-US"/>
              </w:rPr>
            </w:pPr>
            <w:r w:rsidRPr="00C569F6">
              <w:rPr>
                <w:b/>
                <w:lang w:eastAsia="en-US"/>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1D6273" w:rsidRPr="00C569F6" w:rsidRDefault="005A2CCD" w:rsidP="00FB0AFD">
            <w:pPr>
              <w:widowControl w:val="0"/>
              <w:autoSpaceDE w:val="0"/>
              <w:autoSpaceDN w:val="0"/>
              <w:spacing w:before="82"/>
              <w:ind w:left="119"/>
              <w:jc w:val="center"/>
              <w:rPr>
                <w:b/>
                <w:lang w:eastAsia="en-US"/>
              </w:rPr>
            </w:pPr>
            <w:r>
              <w:rPr>
                <w:b/>
                <w:lang w:eastAsia="en-US"/>
              </w:rPr>
              <w:t>64</w:t>
            </w:r>
          </w:p>
        </w:tc>
      </w:tr>
      <w:tr w:rsidR="001D6273" w:rsidRPr="00C569F6" w:rsidTr="00FB0AFD">
        <w:trPr>
          <w:trHeight w:val="407"/>
        </w:trPr>
        <w:tc>
          <w:tcPr>
            <w:tcW w:w="7430" w:type="dxa"/>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rPr>
                <w:rFonts w:ascii="Calibri" w:hAnsi="Calibri"/>
                <w:b/>
                <w:lang w:eastAsia="en-US"/>
              </w:rPr>
            </w:pPr>
            <w:r w:rsidRPr="00C569F6">
              <w:rPr>
                <w:b/>
                <w:lang w:eastAsia="en-US"/>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jc w:val="center"/>
              <w:rPr>
                <w:lang w:eastAsia="en-US"/>
              </w:rPr>
            </w:pPr>
            <w:r>
              <w:rPr>
                <w:lang w:eastAsia="en-US"/>
              </w:rPr>
              <w:t>0</w:t>
            </w:r>
          </w:p>
        </w:tc>
      </w:tr>
      <w:tr w:rsidR="001D6273" w:rsidRPr="00C569F6" w:rsidTr="00FB0AFD">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rPr>
                <w:lang w:eastAsia="en-US"/>
              </w:rPr>
            </w:pPr>
            <w:r w:rsidRPr="00C569F6">
              <w:rPr>
                <w:lang w:eastAsia="en-US"/>
              </w:rPr>
              <w:t>в</w:t>
            </w:r>
            <w:r w:rsidRPr="00C569F6">
              <w:rPr>
                <w:spacing w:val="1"/>
                <w:lang w:eastAsia="en-US"/>
              </w:rPr>
              <w:t xml:space="preserve"> </w:t>
            </w:r>
            <w:r w:rsidRPr="00C569F6">
              <w:rPr>
                <w:lang w:eastAsia="en-US"/>
              </w:rPr>
              <w:t>том</w:t>
            </w:r>
            <w:r w:rsidRPr="00C569F6">
              <w:rPr>
                <w:spacing w:val="-2"/>
                <w:lang w:eastAsia="en-US"/>
              </w:rPr>
              <w:t xml:space="preserve"> </w:t>
            </w:r>
            <w:r w:rsidRPr="00C569F6">
              <w:rPr>
                <w:lang w:eastAsia="en-US"/>
              </w:rPr>
              <w:t>числе:</w:t>
            </w:r>
          </w:p>
        </w:tc>
      </w:tr>
      <w:tr w:rsidR="001D6273" w:rsidRPr="00C569F6" w:rsidTr="00FB0AFD">
        <w:trPr>
          <w:trHeight w:val="276"/>
        </w:trPr>
        <w:tc>
          <w:tcPr>
            <w:tcW w:w="7430" w:type="dxa"/>
            <w:tcBorders>
              <w:top w:val="single" w:sz="6" w:space="0" w:color="000000"/>
              <w:left w:val="single" w:sz="6" w:space="0" w:color="000000"/>
              <w:bottom w:val="single" w:sz="4" w:space="0" w:color="auto"/>
              <w:right w:val="single" w:sz="6" w:space="0" w:color="000000"/>
            </w:tcBorders>
          </w:tcPr>
          <w:p w:rsidR="001D6273" w:rsidRPr="00C569F6" w:rsidRDefault="001D6273" w:rsidP="00FB0AFD">
            <w:pPr>
              <w:widowControl w:val="0"/>
              <w:autoSpaceDE w:val="0"/>
              <w:autoSpaceDN w:val="0"/>
              <w:spacing w:before="78"/>
              <w:ind w:left="119"/>
              <w:rPr>
                <w:lang w:eastAsia="en-US"/>
              </w:rPr>
            </w:pPr>
            <w:r w:rsidRPr="00C569F6">
              <w:rPr>
                <w:lang w:eastAsia="en-US"/>
              </w:rPr>
              <w:t>теоретическое</w:t>
            </w:r>
            <w:r w:rsidRPr="00C569F6">
              <w:rPr>
                <w:spacing w:val="-11"/>
                <w:lang w:eastAsia="en-US"/>
              </w:rPr>
              <w:t xml:space="preserve"> </w:t>
            </w:r>
            <w:r w:rsidRPr="00C569F6">
              <w:rPr>
                <w:lang w:eastAsia="en-US"/>
              </w:rPr>
              <w:t>обучение</w:t>
            </w:r>
          </w:p>
        </w:tc>
        <w:tc>
          <w:tcPr>
            <w:tcW w:w="2183" w:type="dxa"/>
            <w:tcBorders>
              <w:top w:val="single" w:sz="6" w:space="0" w:color="000000"/>
              <w:left w:val="single" w:sz="6" w:space="0" w:color="000000"/>
              <w:bottom w:val="single" w:sz="4" w:space="0" w:color="auto"/>
              <w:right w:val="single" w:sz="6" w:space="0" w:color="000000"/>
            </w:tcBorders>
          </w:tcPr>
          <w:p w:rsidR="001D6273" w:rsidRPr="00C569F6" w:rsidRDefault="005A2CCD" w:rsidP="00FB0AFD">
            <w:pPr>
              <w:widowControl w:val="0"/>
              <w:autoSpaceDE w:val="0"/>
              <w:autoSpaceDN w:val="0"/>
              <w:spacing w:before="78"/>
              <w:ind w:left="119"/>
              <w:jc w:val="center"/>
              <w:rPr>
                <w:lang w:eastAsia="en-US"/>
              </w:rPr>
            </w:pPr>
            <w:r>
              <w:rPr>
                <w:lang w:eastAsia="en-US"/>
              </w:rPr>
              <w:t>64</w:t>
            </w:r>
          </w:p>
        </w:tc>
      </w:tr>
      <w:tr w:rsidR="001D6273" w:rsidRPr="00C569F6" w:rsidTr="00FB0AFD">
        <w:trPr>
          <w:trHeight w:val="330"/>
        </w:trPr>
        <w:tc>
          <w:tcPr>
            <w:tcW w:w="7430" w:type="dxa"/>
            <w:tcBorders>
              <w:top w:val="single" w:sz="4" w:space="0" w:color="auto"/>
              <w:left w:val="single" w:sz="4" w:space="0" w:color="auto"/>
              <w:bottom w:val="single" w:sz="4" w:space="0" w:color="auto"/>
              <w:right w:val="single" w:sz="4" w:space="0" w:color="auto"/>
            </w:tcBorders>
          </w:tcPr>
          <w:p w:rsidR="001D6273" w:rsidRPr="00C569F6" w:rsidRDefault="001D6273" w:rsidP="00FB0AFD">
            <w:pPr>
              <w:widowControl w:val="0"/>
              <w:autoSpaceDE w:val="0"/>
              <w:autoSpaceDN w:val="0"/>
              <w:spacing w:before="78"/>
              <w:ind w:left="119"/>
              <w:rPr>
                <w:lang w:eastAsia="en-US"/>
              </w:rPr>
            </w:pPr>
            <w:r w:rsidRPr="00C569F6">
              <w:rPr>
                <w:lang w:eastAsia="en-US"/>
              </w:rPr>
              <w:t>практические</w:t>
            </w:r>
            <w:r w:rsidRPr="00C569F6">
              <w:rPr>
                <w:spacing w:val="-3"/>
                <w:lang w:eastAsia="en-US"/>
              </w:rPr>
              <w:t xml:space="preserve"> </w:t>
            </w:r>
            <w:r w:rsidRPr="00C569F6">
              <w:rPr>
                <w:lang w:eastAsia="en-US"/>
              </w:rPr>
              <w:t>занятия</w:t>
            </w:r>
          </w:p>
        </w:tc>
        <w:tc>
          <w:tcPr>
            <w:tcW w:w="2183" w:type="dxa"/>
            <w:tcBorders>
              <w:top w:val="single" w:sz="4" w:space="0" w:color="auto"/>
              <w:left w:val="single" w:sz="4" w:space="0" w:color="auto"/>
              <w:bottom w:val="single" w:sz="4" w:space="0" w:color="auto"/>
              <w:right w:val="single" w:sz="4" w:space="0" w:color="auto"/>
            </w:tcBorders>
          </w:tcPr>
          <w:p w:rsidR="001D6273" w:rsidRPr="00C569F6" w:rsidRDefault="001D6273" w:rsidP="00CE4DAF">
            <w:pPr>
              <w:widowControl w:val="0"/>
              <w:autoSpaceDE w:val="0"/>
              <w:autoSpaceDN w:val="0"/>
              <w:spacing w:before="78"/>
              <w:ind w:left="119"/>
              <w:jc w:val="center"/>
              <w:rPr>
                <w:lang w:eastAsia="en-US"/>
              </w:rPr>
            </w:pPr>
          </w:p>
        </w:tc>
      </w:tr>
      <w:tr w:rsidR="001D6273" w:rsidRPr="00C569F6" w:rsidTr="00FB0AFD">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1D6273" w:rsidRPr="00C569F6" w:rsidRDefault="001D6273" w:rsidP="00FB0AFD">
            <w:pPr>
              <w:suppressAutoHyphens/>
              <w:rPr>
                <w:i/>
              </w:rPr>
            </w:pPr>
            <w:r w:rsidRPr="00C569F6">
              <w:rPr>
                <w:i/>
              </w:rPr>
              <w:t xml:space="preserve">Самостоятельная работа </w:t>
            </w:r>
            <w:r w:rsidRPr="00C569F6">
              <w:rPr>
                <w:b/>
                <w:i/>
                <w:vertAlign w:val="superscript"/>
              </w:rPr>
              <w:footnoteReference w:id="1"/>
            </w:r>
          </w:p>
        </w:tc>
        <w:tc>
          <w:tcPr>
            <w:tcW w:w="2183" w:type="dxa"/>
            <w:tcBorders>
              <w:top w:val="single" w:sz="4" w:space="0" w:color="auto"/>
              <w:left w:val="single" w:sz="4" w:space="0" w:color="auto"/>
              <w:bottom w:val="single" w:sz="4" w:space="0" w:color="auto"/>
              <w:right w:val="single" w:sz="4" w:space="0" w:color="auto"/>
            </w:tcBorders>
            <w:vAlign w:val="center"/>
          </w:tcPr>
          <w:p w:rsidR="001D6273" w:rsidRPr="00C569F6" w:rsidRDefault="001D6273" w:rsidP="00FB0AFD">
            <w:pPr>
              <w:suppressAutoHyphens/>
              <w:jc w:val="center"/>
              <w:rPr>
                <w:iCs/>
              </w:rPr>
            </w:pPr>
          </w:p>
        </w:tc>
      </w:tr>
      <w:tr w:rsidR="001D6273" w:rsidRPr="00C569F6" w:rsidTr="00FB0AFD">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1D6273" w:rsidRPr="00C569F6" w:rsidRDefault="001D6273" w:rsidP="00FB0AFD">
            <w:pPr>
              <w:suppressAutoHyphens/>
            </w:pPr>
            <w:r w:rsidRPr="00C569F6">
              <w:t>Промежуточный контроль  по разделам</w:t>
            </w:r>
          </w:p>
        </w:tc>
        <w:tc>
          <w:tcPr>
            <w:tcW w:w="2183" w:type="dxa"/>
            <w:tcBorders>
              <w:top w:val="single" w:sz="4" w:space="0" w:color="auto"/>
              <w:left w:val="single" w:sz="4" w:space="0" w:color="auto"/>
              <w:bottom w:val="single" w:sz="4" w:space="0" w:color="auto"/>
              <w:right w:val="single" w:sz="4" w:space="0" w:color="auto"/>
            </w:tcBorders>
            <w:vAlign w:val="center"/>
          </w:tcPr>
          <w:p w:rsidR="001D6273" w:rsidRPr="00C569F6" w:rsidRDefault="005A2CCD" w:rsidP="00FB0AFD">
            <w:pPr>
              <w:suppressAutoHyphens/>
              <w:jc w:val="center"/>
              <w:rPr>
                <w:iCs/>
              </w:rPr>
            </w:pPr>
            <w:r>
              <w:rPr>
                <w:iCs/>
              </w:rPr>
              <w:t>2</w:t>
            </w:r>
          </w:p>
        </w:tc>
      </w:tr>
      <w:tr w:rsidR="001D6273" w:rsidRPr="00C569F6" w:rsidTr="00FB0AFD">
        <w:trPr>
          <w:trHeight w:val="273"/>
        </w:trPr>
        <w:tc>
          <w:tcPr>
            <w:tcW w:w="7430" w:type="dxa"/>
            <w:tcBorders>
              <w:top w:val="single" w:sz="4" w:space="0" w:color="auto"/>
              <w:left w:val="single" w:sz="6" w:space="0" w:color="000000"/>
              <w:bottom w:val="single" w:sz="4" w:space="0" w:color="auto"/>
              <w:right w:val="single" w:sz="6" w:space="0" w:color="000000"/>
            </w:tcBorders>
          </w:tcPr>
          <w:p w:rsidR="001D6273" w:rsidRPr="00C569F6" w:rsidRDefault="001D6273" w:rsidP="00FB0AFD">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2183" w:type="dxa"/>
            <w:vMerge w:val="restart"/>
            <w:tcBorders>
              <w:top w:val="single" w:sz="4" w:space="0" w:color="auto"/>
              <w:left w:val="single" w:sz="6" w:space="0" w:color="000000"/>
              <w:right w:val="single" w:sz="6" w:space="0" w:color="000000"/>
            </w:tcBorders>
          </w:tcPr>
          <w:p w:rsidR="001D6273" w:rsidRPr="00C569F6" w:rsidRDefault="00CE4DAF" w:rsidP="00FB0AFD">
            <w:pPr>
              <w:widowControl w:val="0"/>
              <w:autoSpaceDE w:val="0"/>
              <w:autoSpaceDN w:val="0"/>
              <w:spacing w:before="78"/>
              <w:ind w:left="119"/>
              <w:jc w:val="center"/>
              <w:rPr>
                <w:lang w:eastAsia="en-US"/>
              </w:rPr>
            </w:pPr>
            <w:r>
              <w:rPr>
                <w:lang w:eastAsia="en-US"/>
              </w:rPr>
              <w:t>2</w:t>
            </w:r>
          </w:p>
        </w:tc>
      </w:tr>
      <w:tr w:rsidR="001D6273" w:rsidRPr="00C569F6" w:rsidTr="00FB0AFD">
        <w:trPr>
          <w:trHeight w:val="273"/>
        </w:trPr>
        <w:tc>
          <w:tcPr>
            <w:tcW w:w="7430" w:type="dxa"/>
            <w:tcBorders>
              <w:top w:val="single" w:sz="4" w:space="0" w:color="auto"/>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sidRPr="00C569F6">
              <w:rPr>
                <w:b/>
                <w:lang w:eastAsia="en-US"/>
              </w:rPr>
              <w:t>аттестация в форме зачета</w:t>
            </w:r>
          </w:p>
        </w:tc>
        <w:tc>
          <w:tcPr>
            <w:tcW w:w="2183" w:type="dxa"/>
            <w:vMerge/>
            <w:tcBorders>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jc w:val="center"/>
              <w:rPr>
                <w:lang w:eastAsia="en-US"/>
              </w:rPr>
            </w:pPr>
          </w:p>
        </w:tc>
      </w:tr>
    </w:tbl>
    <w:p w:rsidR="001D6273" w:rsidRPr="00C569F6" w:rsidRDefault="001D6273" w:rsidP="001D6273">
      <w:pPr>
        <w:spacing w:before="3" w:after="100"/>
        <w:rPr>
          <w:b/>
        </w:rPr>
      </w:pPr>
    </w:p>
    <w:p w:rsidR="001D6273" w:rsidRPr="00C569F6" w:rsidRDefault="001D6273" w:rsidP="001D6273">
      <w:pPr>
        <w:spacing w:after="200" w:line="276" w:lineRule="auto"/>
        <w:rPr>
          <w:b/>
        </w:rPr>
      </w:pPr>
      <w:r w:rsidRPr="00C569F6">
        <w:rPr>
          <w:b/>
          <w:caps/>
        </w:rPr>
        <w:br w:type="page"/>
      </w:r>
    </w:p>
    <w:p w:rsidR="006C23B7" w:rsidRDefault="006C23B7" w:rsidP="00906514">
      <w:pPr>
        <w:spacing w:line="360" w:lineRule="auto"/>
        <w:jc w:val="center"/>
        <w:rPr>
          <w:b/>
        </w:rPr>
      </w:pPr>
    </w:p>
    <w:p w:rsidR="006C23B7" w:rsidRDefault="006C23B7" w:rsidP="00906514">
      <w:pPr>
        <w:spacing w:line="360" w:lineRule="auto"/>
        <w:jc w:val="center"/>
        <w:rPr>
          <w:b/>
        </w:rPr>
      </w:pPr>
    </w:p>
    <w:p w:rsidR="00906514" w:rsidRDefault="00906514" w:rsidP="00906514">
      <w:pPr>
        <w:spacing w:line="360" w:lineRule="auto"/>
        <w:jc w:val="center"/>
      </w:pPr>
    </w:p>
    <w:p w:rsidR="00294102" w:rsidRPr="00E57A10" w:rsidRDefault="00294102" w:rsidP="00906514">
      <w:pPr>
        <w:spacing w:line="360" w:lineRule="auto"/>
        <w:jc w:val="center"/>
        <w:sectPr w:rsidR="00294102" w:rsidRPr="00E57A10" w:rsidSect="00294102">
          <w:footerReference w:type="even" r:id="rId7"/>
          <w:footerReference w:type="default" r:id="rId8"/>
          <w:pgSz w:w="11906" w:h="16838"/>
          <w:pgMar w:top="851" w:right="851" w:bottom="851" w:left="1418" w:header="709" w:footer="709" w:gutter="0"/>
          <w:cols w:space="708"/>
          <w:titlePg/>
          <w:docGrid w:linePitch="360"/>
        </w:sectPr>
      </w:pPr>
    </w:p>
    <w:p w:rsidR="00906514" w:rsidRDefault="00906514" w:rsidP="00906514">
      <w:pPr>
        <w:spacing w:line="360" w:lineRule="auto"/>
        <w:jc w:val="center"/>
        <w:rPr>
          <w:b/>
        </w:rPr>
      </w:pPr>
      <w:r w:rsidRPr="00E57A10">
        <w:rPr>
          <w:b/>
        </w:rPr>
        <w:lastRenderedPageBreak/>
        <w:t xml:space="preserve">2.2. </w:t>
      </w:r>
      <w:r w:rsidR="002B36C2">
        <w:rPr>
          <w:b/>
        </w:rPr>
        <w:t>Т</w:t>
      </w:r>
      <w:bookmarkStart w:id="0" w:name="_GoBack"/>
      <w:bookmarkEnd w:id="0"/>
      <w:r w:rsidRPr="00E57A10">
        <w:rPr>
          <w:b/>
        </w:rPr>
        <w:t xml:space="preserve">ематический план и содержание учебной дисциплины </w:t>
      </w:r>
      <w:r w:rsidR="00E70C90">
        <w:rPr>
          <w:b/>
        </w:rPr>
        <w:t xml:space="preserve"> ОП 0</w:t>
      </w:r>
      <w:r w:rsidR="00670A90">
        <w:rPr>
          <w:b/>
        </w:rPr>
        <w:t>7</w:t>
      </w:r>
      <w:r w:rsidR="00E70C90">
        <w:rPr>
          <w:b/>
        </w:rPr>
        <w:t xml:space="preserve"> </w:t>
      </w:r>
      <w:r w:rsidRPr="00E57A10">
        <w:rPr>
          <w:b/>
        </w:rPr>
        <w:t>«Менеджмент</w:t>
      </w:r>
      <w:r w:rsidR="00670A90">
        <w:rPr>
          <w:b/>
        </w:rPr>
        <w:t xml:space="preserve"> в управлении и основы </w:t>
      </w:r>
      <w:r w:rsidR="00E70C90">
        <w:rPr>
          <w:b/>
        </w:rPr>
        <w:t xml:space="preserve"> финансовой грамотности</w:t>
      </w:r>
      <w:r w:rsidRPr="00E57A10">
        <w:rPr>
          <w:b/>
        </w:rPr>
        <w:t>».</w:t>
      </w:r>
    </w:p>
    <w:p w:rsidR="005A2CCD" w:rsidRDefault="005A2CCD" w:rsidP="00906514">
      <w:pPr>
        <w:spacing w:line="360" w:lineRule="auto"/>
        <w:jc w:val="center"/>
        <w:rPr>
          <w:b/>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0773"/>
        <w:gridCol w:w="933"/>
        <w:gridCol w:w="1477"/>
      </w:tblGrid>
      <w:tr w:rsidR="005A2CCD" w:rsidRPr="00E57A10" w:rsidTr="00B25555">
        <w:tc>
          <w:tcPr>
            <w:tcW w:w="2660" w:type="dxa"/>
            <w:shd w:val="clear" w:color="auto" w:fill="auto"/>
          </w:tcPr>
          <w:p w:rsidR="005A2CCD" w:rsidRPr="00E57A10" w:rsidRDefault="005A2CCD" w:rsidP="00B25555">
            <w:pPr>
              <w:jc w:val="center"/>
              <w:rPr>
                <w:b/>
              </w:rPr>
            </w:pPr>
            <w:r w:rsidRPr="00E57A10">
              <w:rPr>
                <w:b/>
              </w:rPr>
              <w:t>Наименование разделов и тем</w:t>
            </w:r>
          </w:p>
        </w:tc>
        <w:tc>
          <w:tcPr>
            <w:tcW w:w="10773" w:type="dxa"/>
            <w:shd w:val="clear" w:color="auto" w:fill="auto"/>
          </w:tcPr>
          <w:p w:rsidR="005A2CCD" w:rsidRPr="00E57A10" w:rsidRDefault="005A2CCD" w:rsidP="00B25555">
            <w:pPr>
              <w:jc w:val="center"/>
              <w:rPr>
                <w:b/>
              </w:rPr>
            </w:pPr>
            <w:r w:rsidRPr="007D0297">
              <w:rPr>
                <w:b/>
                <w:bCs/>
                <w:color w:val="000000"/>
                <w:lang w:eastAsia="en-US"/>
              </w:rPr>
              <w:t>Содержание учебного материала</w:t>
            </w:r>
            <w:r>
              <w:rPr>
                <w:b/>
                <w:bCs/>
                <w:color w:val="000000"/>
                <w:lang w:eastAsia="en-US"/>
              </w:rPr>
              <w:t xml:space="preserve"> и формы организации деятельности обучающихся</w:t>
            </w:r>
          </w:p>
        </w:tc>
        <w:tc>
          <w:tcPr>
            <w:tcW w:w="933" w:type="dxa"/>
            <w:shd w:val="clear" w:color="auto" w:fill="auto"/>
          </w:tcPr>
          <w:p w:rsidR="005A2CCD" w:rsidRPr="00E57A10" w:rsidRDefault="005A2CCD" w:rsidP="00B25555">
            <w:pPr>
              <w:jc w:val="center"/>
              <w:rPr>
                <w:b/>
              </w:rPr>
            </w:pPr>
            <w:r w:rsidRPr="00E57A10">
              <w:rPr>
                <w:b/>
              </w:rPr>
              <w:t xml:space="preserve">Объем </w:t>
            </w:r>
            <w:r>
              <w:rPr>
                <w:b/>
              </w:rPr>
              <w:t xml:space="preserve">в </w:t>
            </w:r>
            <w:r w:rsidRPr="00E57A10">
              <w:rPr>
                <w:b/>
              </w:rPr>
              <w:t>час</w:t>
            </w:r>
            <w:r>
              <w:rPr>
                <w:b/>
              </w:rPr>
              <w:t>ах</w:t>
            </w:r>
          </w:p>
        </w:tc>
        <w:tc>
          <w:tcPr>
            <w:tcW w:w="1477" w:type="dxa"/>
            <w:shd w:val="clear" w:color="auto" w:fill="auto"/>
          </w:tcPr>
          <w:p w:rsidR="005A2CCD" w:rsidRPr="00E57A10" w:rsidRDefault="005A2CCD" w:rsidP="00B25555">
            <w:pPr>
              <w:jc w:val="center"/>
              <w:rPr>
                <w:b/>
              </w:rPr>
            </w:pPr>
            <w:r w:rsidRPr="00ED7C59">
              <w:rPr>
                <w:rFonts w:eastAsia="Calibri"/>
                <w:b/>
                <w:bCs/>
                <w:color w:val="000000"/>
                <w:sz w:val="18"/>
                <w:szCs w:val="18"/>
                <w:lang w:eastAsia="en-US"/>
              </w:rPr>
              <w:t>Коды компетенций и личностных результатов</w:t>
            </w:r>
          </w:p>
        </w:tc>
      </w:tr>
      <w:tr w:rsidR="005A2CCD" w:rsidRPr="00E57A10" w:rsidTr="00B25555">
        <w:tc>
          <w:tcPr>
            <w:tcW w:w="2660" w:type="dxa"/>
            <w:shd w:val="clear" w:color="auto" w:fill="auto"/>
          </w:tcPr>
          <w:p w:rsidR="005A2CCD" w:rsidRPr="00E57A10" w:rsidRDefault="005A2CCD" w:rsidP="00B25555">
            <w:pPr>
              <w:jc w:val="center"/>
              <w:rPr>
                <w:b/>
              </w:rPr>
            </w:pPr>
            <w:r w:rsidRPr="00E57A10">
              <w:rPr>
                <w:b/>
              </w:rPr>
              <w:t>1</w:t>
            </w:r>
          </w:p>
        </w:tc>
        <w:tc>
          <w:tcPr>
            <w:tcW w:w="10773" w:type="dxa"/>
            <w:shd w:val="clear" w:color="auto" w:fill="auto"/>
          </w:tcPr>
          <w:p w:rsidR="005A2CCD" w:rsidRPr="00E57A10" w:rsidRDefault="005A2CCD" w:rsidP="00B25555">
            <w:pPr>
              <w:jc w:val="center"/>
              <w:rPr>
                <w:b/>
              </w:rPr>
            </w:pPr>
            <w:r w:rsidRPr="00E57A10">
              <w:rPr>
                <w:b/>
              </w:rPr>
              <w:t>2</w:t>
            </w:r>
          </w:p>
        </w:tc>
        <w:tc>
          <w:tcPr>
            <w:tcW w:w="933" w:type="dxa"/>
            <w:shd w:val="clear" w:color="auto" w:fill="auto"/>
          </w:tcPr>
          <w:p w:rsidR="005A2CCD" w:rsidRPr="00E57A10" w:rsidRDefault="005A2CCD" w:rsidP="00B25555">
            <w:pPr>
              <w:jc w:val="center"/>
              <w:rPr>
                <w:b/>
              </w:rPr>
            </w:pPr>
            <w:r w:rsidRPr="00E57A10">
              <w:rPr>
                <w:b/>
              </w:rPr>
              <w:t>3</w:t>
            </w:r>
          </w:p>
        </w:tc>
        <w:tc>
          <w:tcPr>
            <w:tcW w:w="1477" w:type="dxa"/>
            <w:shd w:val="clear" w:color="auto" w:fill="auto"/>
          </w:tcPr>
          <w:p w:rsidR="005A2CCD" w:rsidRPr="00E57A10" w:rsidRDefault="005A2CCD" w:rsidP="00B25555">
            <w:pPr>
              <w:jc w:val="center"/>
              <w:rPr>
                <w:b/>
              </w:rPr>
            </w:pPr>
            <w:r w:rsidRPr="00E57A10">
              <w:rPr>
                <w:b/>
              </w:rPr>
              <w:t>4</w:t>
            </w:r>
          </w:p>
        </w:tc>
      </w:tr>
      <w:tr w:rsidR="005A2CCD" w:rsidRPr="00E57A10" w:rsidTr="00B25555">
        <w:tc>
          <w:tcPr>
            <w:tcW w:w="13433" w:type="dxa"/>
            <w:gridSpan w:val="2"/>
            <w:shd w:val="clear" w:color="auto" w:fill="auto"/>
          </w:tcPr>
          <w:p w:rsidR="005A2CCD" w:rsidRPr="00E57A10" w:rsidRDefault="005A2CCD" w:rsidP="00B25555">
            <w:r w:rsidRPr="00E57A10">
              <w:rPr>
                <w:b/>
              </w:rPr>
              <w:t>Раздел 1. Методические и организационно-правовые основы менеджмента</w:t>
            </w:r>
          </w:p>
        </w:tc>
        <w:tc>
          <w:tcPr>
            <w:tcW w:w="933" w:type="dxa"/>
            <w:shd w:val="clear" w:color="auto" w:fill="auto"/>
            <w:vAlign w:val="center"/>
          </w:tcPr>
          <w:p w:rsidR="005A2CCD" w:rsidRPr="00E57A10" w:rsidRDefault="00C65A78" w:rsidP="00B25555">
            <w:pPr>
              <w:jc w:val="center"/>
              <w:rPr>
                <w:b/>
              </w:rPr>
            </w:pPr>
            <w:r>
              <w:rPr>
                <w:b/>
              </w:rPr>
              <w:t>14</w:t>
            </w:r>
          </w:p>
        </w:tc>
        <w:tc>
          <w:tcPr>
            <w:tcW w:w="1477" w:type="dxa"/>
            <w:shd w:val="clear" w:color="auto" w:fill="auto"/>
            <w:vAlign w:val="center"/>
          </w:tcPr>
          <w:p w:rsidR="005A2CCD" w:rsidRPr="00E57A10" w:rsidRDefault="005A2CCD" w:rsidP="00B25555">
            <w:pPr>
              <w:jc w:val="center"/>
              <w:rPr>
                <w:b/>
              </w:rPr>
            </w:pPr>
          </w:p>
        </w:tc>
      </w:tr>
      <w:tr w:rsidR="005A2CCD" w:rsidRPr="00E57A10" w:rsidTr="00B25555">
        <w:trPr>
          <w:trHeight w:val="1007"/>
        </w:trPr>
        <w:tc>
          <w:tcPr>
            <w:tcW w:w="2660" w:type="dxa"/>
            <w:shd w:val="clear" w:color="auto" w:fill="auto"/>
          </w:tcPr>
          <w:p w:rsidR="005A2CCD" w:rsidRPr="00D10FE9" w:rsidRDefault="005A2CCD" w:rsidP="00B25555">
            <w:pPr>
              <w:rPr>
                <w:b/>
                <w:bCs/>
              </w:rPr>
            </w:pPr>
            <w:r w:rsidRPr="00D10FE9">
              <w:rPr>
                <w:b/>
                <w:bCs/>
              </w:rPr>
              <w:t xml:space="preserve">Тема </w:t>
            </w:r>
            <w:r>
              <w:rPr>
                <w:b/>
                <w:bCs/>
              </w:rPr>
              <w:t>1.</w:t>
            </w:r>
            <w:r w:rsidRPr="00D10FE9">
              <w:rPr>
                <w:b/>
                <w:bCs/>
              </w:rPr>
              <w:t xml:space="preserve">1. </w:t>
            </w:r>
            <w:r>
              <w:rPr>
                <w:b/>
                <w:bCs/>
              </w:rPr>
              <w:t>История развития менеджмента</w:t>
            </w:r>
          </w:p>
        </w:tc>
        <w:tc>
          <w:tcPr>
            <w:tcW w:w="10773" w:type="dxa"/>
            <w:shd w:val="clear" w:color="auto" w:fill="auto"/>
          </w:tcPr>
          <w:p w:rsidR="005A2CCD" w:rsidRPr="00D10FE9" w:rsidRDefault="005A2CCD" w:rsidP="00B25555">
            <w:pPr>
              <w:jc w:val="both"/>
            </w:pPr>
            <w:r>
              <w:rPr>
                <w:b/>
                <w:bCs/>
              </w:rPr>
              <w:t xml:space="preserve">Содержание учебного материала. </w:t>
            </w:r>
            <w:r w:rsidRPr="00D10FE9">
              <w:t>История развития менеджмента.</w:t>
            </w:r>
            <w:r>
              <w:t xml:space="preserve"> Как возник менеджмент. Основные </w:t>
            </w:r>
            <w:proofErr w:type="gramStart"/>
            <w:r>
              <w:t>факторы</w:t>
            </w:r>
            <w:proofErr w:type="gramEnd"/>
            <w:r>
              <w:t xml:space="preserve"> воздействовавшие в эволюции менеджмента.</w:t>
            </w:r>
            <w:r w:rsidRPr="00D10FE9">
              <w:t xml:space="preserve"> Основные категории менеджмента. Основные признаки организации. </w:t>
            </w:r>
            <w:r>
              <w:t xml:space="preserve"> Основные этапы истории развития менеджмента.</w:t>
            </w:r>
          </w:p>
          <w:p w:rsidR="005A2CCD" w:rsidRPr="00D10FE9" w:rsidRDefault="005A2CCD" w:rsidP="00B25555">
            <w:pPr>
              <w:jc w:val="both"/>
            </w:pPr>
          </w:p>
        </w:tc>
        <w:tc>
          <w:tcPr>
            <w:tcW w:w="933" w:type="dxa"/>
            <w:shd w:val="clear" w:color="auto" w:fill="auto"/>
            <w:vAlign w:val="center"/>
          </w:tcPr>
          <w:p w:rsidR="005A2CCD" w:rsidRPr="00CE683B" w:rsidRDefault="005A2CCD" w:rsidP="00B25555">
            <w:pPr>
              <w:jc w:val="center"/>
            </w:pPr>
            <w:r>
              <w:t>4</w:t>
            </w:r>
          </w:p>
          <w:p w:rsidR="005A2CCD" w:rsidRPr="00CE683B"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882"/>
        </w:trPr>
        <w:tc>
          <w:tcPr>
            <w:tcW w:w="2660" w:type="dxa"/>
            <w:shd w:val="clear" w:color="auto" w:fill="auto"/>
          </w:tcPr>
          <w:p w:rsidR="005A2CCD" w:rsidRPr="00D10FE9" w:rsidRDefault="005A2CCD" w:rsidP="00B25555">
            <w:pPr>
              <w:rPr>
                <w:b/>
                <w:bCs/>
              </w:rPr>
            </w:pPr>
            <w:r w:rsidRPr="00D10FE9">
              <w:rPr>
                <w:b/>
                <w:bCs/>
              </w:rPr>
              <w:t xml:space="preserve">Тема </w:t>
            </w:r>
            <w:r>
              <w:rPr>
                <w:b/>
                <w:bCs/>
              </w:rPr>
              <w:t>1.2. Внешняя и внутренняя среда</w:t>
            </w:r>
          </w:p>
        </w:tc>
        <w:tc>
          <w:tcPr>
            <w:tcW w:w="10773" w:type="dxa"/>
            <w:shd w:val="clear" w:color="auto" w:fill="auto"/>
          </w:tcPr>
          <w:p w:rsidR="005A2CCD" w:rsidRPr="00E57A10" w:rsidRDefault="005A2CCD" w:rsidP="00B25555">
            <w:pPr>
              <w:jc w:val="both"/>
            </w:pPr>
            <w:r>
              <w:rPr>
                <w:b/>
                <w:bCs/>
              </w:rPr>
              <w:t xml:space="preserve">Содержание учебного материала. </w:t>
            </w:r>
            <w:r w:rsidRPr="00E57A10">
              <w:t>Структуры управления: достоинства и недостатки. Преимущество современных структур управления и их проектирование. Взаимосвязь организационной и управленческой структур. Формирование структуры производственного предприятия в дорожно-транспортном комплексе.</w:t>
            </w:r>
          </w:p>
          <w:p w:rsidR="005A2CCD" w:rsidRPr="00E57A10" w:rsidRDefault="005A2CCD" w:rsidP="00B25555">
            <w:pPr>
              <w:jc w:val="both"/>
            </w:pPr>
          </w:p>
        </w:tc>
        <w:tc>
          <w:tcPr>
            <w:tcW w:w="933" w:type="dxa"/>
            <w:shd w:val="clear" w:color="auto" w:fill="auto"/>
            <w:vAlign w:val="center"/>
          </w:tcPr>
          <w:p w:rsidR="005A2CCD" w:rsidRPr="00CE683B" w:rsidRDefault="005A2CCD" w:rsidP="00B25555">
            <w:pPr>
              <w:jc w:val="center"/>
            </w:pPr>
            <w:r>
              <w:t>4</w:t>
            </w:r>
          </w:p>
          <w:p w:rsidR="005A2CCD" w:rsidRPr="00CE683B"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380"/>
        </w:trPr>
        <w:tc>
          <w:tcPr>
            <w:tcW w:w="2660" w:type="dxa"/>
            <w:shd w:val="clear" w:color="auto" w:fill="auto"/>
          </w:tcPr>
          <w:p w:rsidR="005A2CCD" w:rsidRPr="006626F1" w:rsidRDefault="005A2CCD" w:rsidP="00B25555">
            <w:pPr>
              <w:rPr>
                <w:b/>
                <w:bCs/>
              </w:rPr>
            </w:pPr>
            <w:r>
              <w:rPr>
                <w:b/>
                <w:bCs/>
              </w:rPr>
              <w:t>Тема 1.3. Стили руководства</w:t>
            </w:r>
          </w:p>
          <w:p w:rsidR="005A2CCD" w:rsidRPr="006626F1" w:rsidRDefault="005A2CCD" w:rsidP="00B25555">
            <w:pPr>
              <w:rPr>
                <w:b/>
                <w:bCs/>
              </w:rPr>
            </w:pPr>
          </w:p>
        </w:tc>
        <w:tc>
          <w:tcPr>
            <w:tcW w:w="10773" w:type="dxa"/>
            <w:shd w:val="clear" w:color="auto" w:fill="auto"/>
          </w:tcPr>
          <w:p w:rsidR="005A2CCD" w:rsidRPr="00E57A10" w:rsidRDefault="005A2CCD" w:rsidP="00B25555">
            <w:pPr>
              <w:jc w:val="both"/>
            </w:pPr>
            <w:r>
              <w:rPr>
                <w:b/>
                <w:bCs/>
              </w:rPr>
              <w:t xml:space="preserve">Содержание учебного материала. </w:t>
            </w:r>
            <w:r w:rsidRPr="00AD6148">
              <w:t>Одномерные и многомерные стили управления.</w:t>
            </w:r>
            <w:r w:rsidRPr="00E57A10">
              <w:t xml:space="preserve"> Современные концепции управлении и их влияние на выбор стиля управления. Применение «решетки менеджмента» для оценки стиля управления. </w:t>
            </w:r>
            <w:r w:rsidRPr="006626F1">
              <w:t>Руководство. Стиль руководства.</w:t>
            </w:r>
            <w:r>
              <w:t xml:space="preserve"> Три стиля лидерства Согласно теории </w:t>
            </w:r>
            <w:proofErr w:type="spellStart"/>
            <w:r>
              <w:t>Лайкерта</w:t>
            </w:r>
            <w:proofErr w:type="spellEnd"/>
            <w:r>
              <w:t>, различают четыре стиля руководства. Выбор стиля управления.</w:t>
            </w:r>
          </w:p>
          <w:p w:rsidR="005A2CCD" w:rsidRPr="00E57A10" w:rsidRDefault="005A2CCD" w:rsidP="00B25555"/>
        </w:tc>
        <w:tc>
          <w:tcPr>
            <w:tcW w:w="933" w:type="dxa"/>
            <w:shd w:val="clear" w:color="auto" w:fill="auto"/>
            <w:vAlign w:val="center"/>
          </w:tcPr>
          <w:p w:rsidR="005A2CCD" w:rsidRPr="00E57A10" w:rsidRDefault="005A2CCD" w:rsidP="00B25555">
            <w:pPr>
              <w:jc w:val="center"/>
            </w:pPr>
            <w:r>
              <w:t>4</w:t>
            </w:r>
          </w:p>
          <w:p w:rsidR="005A2CCD" w:rsidRPr="00E57A10"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101"/>
        </w:trPr>
        <w:tc>
          <w:tcPr>
            <w:tcW w:w="2660" w:type="dxa"/>
            <w:shd w:val="clear" w:color="auto" w:fill="auto"/>
          </w:tcPr>
          <w:p w:rsidR="005A2CCD" w:rsidRPr="006626F1" w:rsidRDefault="005A2CCD" w:rsidP="00B25555">
            <w:pPr>
              <w:rPr>
                <w:b/>
                <w:bCs/>
              </w:rPr>
            </w:pPr>
            <w:r>
              <w:rPr>
                <w:b/>
                <w:bCs/>
              </w:rPr>
              <w:t>Промежуточный контроль</w:t>
            </w:r>
          </w:p>
        </w:tc>
        <w:tc>
          <w:tcPr>
            <w:tcW w:w="10773" w:type="dxa"/>
            <w:shd w:val="clear" w:color="auto" w:fill="auto"/>
          </w:tcPr>
          <w:p w:rsidR="005A2CCD" w:rsidRPr="006626F1" w:rsidRDefault="005A2CCD" w:rsidP="00B25555">
            <w:pPr>
              <w:rPr>
                <w:b/>
                <w:bCs/>
              </w:rPr>
            </w:pPr>
            <w:r>
              <w:rPr>
                <w:b/>
                <w:bCs/>
              </w:rPr>
              <w:t xml:space="preserve">Содержание учебного материала. </w:t>
            </w:r>
            <w:r w:rsidRPr="009C255D">
              <w:t>Выполнение контрольной работы.</w:t>
            </w:r>
          </w:p>
          <w:p w:rsidR="005A2CCD" w:rsidRPr="006626F1" w:rsidRDefault="005A2CCD" w:rsidP="00B25555">
            <w:pPr>
              <w:rPr>
                <w:b/>
                <w:bCs/>
              </w:rPr>
            </w:pPr>
          </w:p>
        </w:tc>
        <w:tc>
          <w:tcPr>
            <w:tcW w:w="933" w:type="dxa"/>
            <w:shd w:val="clear" w:color="auto" w:fill="auto"/>
            <w:vAlign w:val="center"/>
          </w:tcPr>
          <w:p w:rsidR="005A2CCD" w:rsidRDefault="005A2CCD" w:rsidP="00B25555">
            <w:pPr>
              <w:jc w:val="center"/>
            </w:pPr>
            <w:r>
              <w:t>2</w:t>
            </w:r>
          </w:p>
          <w:p w:rsidR="005A2CCD"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c>
          <w:tcPr>
            <w:tcW w:w="13433" w:type="dxa"/>
            <w:gridSpan w:val="2"/>
            <w:shd w:val="clear" w:color="auto" w:fill="auto"/>
          </w:tcPr>
          <w:p w:rsidR="005A2CCD" w:rsidRPr="00E57A10" w:rsidRDefault="005A2CCD" w:rsidP="00B25555">
            <w:r w:rsidRPr="00E57A10">
              <w:rPr>
                <w:b/>
              </w:rPr>
              <w:t>Раздел 2</w:t>
            </w:r>
            <w:r>
              <w:rPr>
                <w:b/>
              </w:rPr>
              <w:t>.</w:t>
            </w:r>
            <w:r w:rsidRPr="00E57A10">
              <w:rPr>
                <w:b/>
              </w:rPr>
              <w:t xml:space="preserve">  Психология менеджмента и этика делового общения</w:t>
            </w:r>
          </w:p>
        </w:tc>
        <w:tc>
          <w:tcPr>
            <w:tcW w:w="933" w:type="dxa"/>
            <w:shd w:val="clear" w:color="auto" w:fill="auto"/>
            <w:vAlign w:val="center"/>
          </w:tcPr>
          <w:p w:rsidR="005A2CCD" w:rsidRPr="00E57A10" w:rsidRDefault="00C65A78" w:rsidP="00B25555">
            <w:pPr>
              <w:jc w:val="center"/>
              <w:rPr>
                <w:b/>
              </w:rPr>
            </w:pPr>
            <w:r>
              <w:rPr>
                <w:b/>
              </w:rPr>
              <w:t>18</w:t>
            </w:r>
          </w:p>
        </w:tc>
        <w:tc>
          <w:tcPr>
            <w:tcW w:w="1477" w:type="dxa"/>
            <w:shd w:val="clear" w:color="auto" w:fill="auto"/>
          </w:tcPr>
          <w:p w:rsidR="005A2CCD" w:rsidRPr="00E57A10" w:rsidRDefault="005A2CCD" w:rsidP="00B25555">
            <w:pPr>
              <w:jc w:val="center"/>
            </w:pPr>
          </w:p>
        </w:tc>
      </w:tr>
      <w:tr w:rsidR="005A2CCD" w:rsidRPr="00E57A10" w:rsidTr="00B25555">
        <w:trPr>
          <w:trHeight w:val="1239"/>
        </w:trPr>
        <w:tc>
          <w:tcPr>
            <w:tcW w:w="2660" w:type="dxa"/>
            <w:shd w:val="clear" w:color="auto" w:fill="auto"/>
          </w:tcPr>
          <w:p w:rsidR="005A2CCD" w:rsidRPr="006626F1" w:rsidRDefault="005A2CCD" w:rsidP="00B25555">
            <w:pPr>
              <w:rPr>
                <w:b/>
                <w:bCs/>
              </w:rPr>
            </w:pPr>
            <w:r w:rsidRPr="006626F1">
              <w:rPr>
                <w:b/>
                <w:bCs/>
              </w:rPr>
              <w:t xml:space="preserve">Тема </w:t>
            </w:r>
            <w:r>
              <w:rPr>
                <w:b/>
                <w:bCs/>
              </w:rPr>
              <w:t>2.1</w:t>
            </w:r>
            <w:r w:rsidRPr="006626F1">
              <w:rPr>
                <w:b/>
                <w:bCs/>
              </w:rPr>
              <w:t>. Трудовой коллектив и кадровый потенциал предп</w:t>
            </w:r>
            <w:r>
              <w:rPr>
                <w:b/>
                <w:bCs/>
              </w:rPr>
              <w:t>риятия</w:t>
            </w:r>
          </w:p>
        </w:tc>
        <w:tc>
          <w:tcPr>
            <w:tcW w:w="10773" w:type="dxa"/>
            <w:shd w:val="clear" w:color="auto" w:fill="auto"/>
          </w:tcPr>
          <w:p w:rsidR="005A2CCD" w:rsidRPr="00E57A10" w:rsidRDefault="005A2CCD" w:rsidP="00B25555">
            <w:pPr>
              <w:jc w:val="both"/>
            </w:pPr>
            <w:r>
              <w:rPr>
                <w:b/>
                <w:bCs/>
              </w:rPr>
              <w:t xml:space="preserve">Содержание учебного материала. </w:t>
            </w:r>
            <w:r w:rsidRPr="006626F1">
              <w:t>Коллектив и его виды.</w:t>
            </w:r>
            <w:r w:rsidRPr="00E57A10">
              <w:t xml:space="preserve"> Степени формирования коллектива. Психологические характеристики трудового коллектива. Кадровый менеджмент. Нормативный, среднесписочный и явочный состав. Расчетные показатели: коэффициент движения, текучести кадров, классификация должностей. Научный подход к классификации: сферы физического и умственного труда.</w:t>
            </w:r>
          </w:p>
          <w:p w:rsidR="005A2CCD" w:rsidRPr="00E57A10" w:rsidRDefault="005A2CCD" w:rsidP="00B25555">
            <w:pPr>
              <w:jc w:val="both"/>
            </w:pPr>
          </w:p>
        </w:tc>
        <w:tc>
          <w:tcPr>
            <w:tcW w:w="933" w:type="dxa"/>
            <w:shd w:val="clear" w:color="auto" w:fill="auto"/>
          </w:tcPr>
          <w:p w:rsidR="005A2CCD" w:rsidRPr="00E57A10" w:rsidRDefault="005A2CCD" w:rsidP="00B25555">
            <w:pPr>
              <w:jc w:val="center"/>
            </w:pPr>
            <w:r>
              <w:t>4</w:t>
            </w:r>
          </w:p>
          <w:p w:rsidR="005A2CCD" w:rsidRPr="00E57A10" w:rsidRDefault="005A2CCD" w:rsidP="00B25555">
            <w:pPr>
              <w:jc w:val="center"/>
            </w:pPr>
          </w:p>
        </w:tc>
        <w:tc>
          <w:tcPr>
            <w:tcW w:w="1477" w:type="dxa"/>
            <w:shd w:val="clear" w:color="auto" w:fill="auto"/>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450A18">
        <w:trPr>
          <w:trHeight w:val="1340"/>
        </w:trPr>
        <w:tc>
          <w:tcPr>
            <w:tcW w:w="2660" w:type="dxa"/>
            <w:shd w:val="clear" w:color="auto" w:fill="auto"/>
          </w:tcPr>
          <w:p w:rsidR="005A2CCD" w:rsidRPr="006626F1" w:rsidRDefault="005A2CCD" w:rsidP="00B25555">
            <w:pPr>
              <w:rPr>
                <w:b/>
                <w:bCs/>
              </w:rPr>
            </w:pPr>
            <w:r w:rsidRPr="006626F1">
              <w:rPr>
                <w:b/>
                <w:bCs/>
              </w:rPr>
              <w:lastRenderedPageBreak/>
              <w:t>Тема 2.</w:t>
            </w:r>
            <w:r>
              <w:rPr>
                <w:b/>
                <w:bCs/>
              </w:rPr>
              <w:t>2</w:t>
            </w:r>
            <w:r w:rsidRPr="00381EA5">
              <w:rPr>
                <w:b/>
                <w:bCs/>
              </w:rPr>
              <w:t xml:space="preserve">Роль менеджера в </w:t>
            </w:r>
            <w:r>
              <w:rPr>
                <w:b/>
                <w:bCs/>
              </w:rPr>
              <w:t>организации труда персонала</w:t>
            </w:r>
          </w:p>
        </w:tc>
        <w:tc>
          <w:tcPr>
            <w:tcW w:w="10773" w:type="dxa"/>
            <w:shd w:val="clear" w:color="auto" w:fill="auto"/>
          </w:tcPr>
          <w:p w:rsidR="005A2CCD" w:rsidRPr="00E57A10" w:rsidRDefault="005A2CCD" w:rsidP="00B25555">
            <w:pPr>
              <w:jc w:val="both"/>
            </w:pPr>
            <w:r>
              <w:rPr>
                <w:b/>
                <w:bCs/>
              </w:rPr>
              <w:t xml:space="preserve">Содержание учебного материала. </w:t>
            </w:r>
            <w:r w:rsidRPr="00381EA5">
              <w:rPr>
                <w:b/>
                <w:bCs/>
              </w:rPr>
              <w:t xml:space="preserve"> </w:t>
            </w:r>
            <w:r w:rsidRPr="00E57A10">
              <w:t>Подбор и расстановка кадров. Оценка работы персонала, обучение кадров, как завершающий этап повышения эффективности производства и управления.</w:t>
            </w:r>
          </w:p>
        </w:tc>
        <w:tc>
          <w:tcPr>
            <w:tcW w:w="933" w:type="dxa"/>
            <w:shd w:val="clear" w:color="auto" w:fill="auto"/>
          </w:tcPr>
          <w:p w:rsidR="005A2CCD" w:rsidRDefault="005A2CCD" w:rsidP="00B25555">
            <w:pPr>
              <w:jc w:val="center"/>
            </w:pPr>
            <w:r>
              <w:t>4</w:t>
            </w:r>
          </w:p>
          <w:p w:rsidR="005A2CCD" w:rsidRDefault="005A2CCD" w:rsidP="00B25555">
            <w:pPr>
              <w:jc w:val="center"/>
            </w:pPr>
          </w:p>
          <w:p w:rsidR="005A2CCD" w:rsidRDefault="005A2CCD" w:rsidP="00B25555">
            <w:pPr>
              <w:jc w:val="center"/>
            </w:pPr>
          </w:p>
        </w:tc>
        <w:tc>
          <w:tcPr>
            <w:tcW w:w="1477" w:type="dxa"/>
            <w:shd w:val="clear" w:color="auto" w:fill="auto"/>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570"/>
        </w:trPr>
        <w:tc>
          <w:tcPr>
            <w:tcW w:w="2660" w:type="dxa"/>
            <w:shd w:val="clear" w:color="auto" w:fill="auto"/>
          </w:tcPr>
          <w:p w:rsidR="005A2CCD" w:rsidRPr="00B62F49" w:rsidRDefault="005A2CCD" w:rsidP="00B25555">
            <w:pPr>
              <w:rPr>
                <w:b/>
                <w:bCs/>
              </w:rPr>
            </w:pPr>
            <w:r w:rsidRPr="00B62F49">
              <w:rPr>
                <w:b/>
                <w:bCs/>
              </w:rPr>
              <w:t>Тема</w:t>
            </w:r>
            <w:r>
              <w:rPr>
                <w:b/>
                <w:bCs/>
              </w:rPr>
              <w:t xml:space="preserve"> 2.3. Основы психологии личности</w:t>
            </w:r>
          </w:p>
          <w:p w:rsidR="005A2CCD" w:rsidRPr="00B62F49" w:rsidRDefault="005A2CCD" w:rsidP="00B25555">
            <w:pPr>
              <w:rPr>
                <w:b/>
                <w:bCs/>
              </w:rPr>
            </w:pPr>
          </w:p>
        </w:tc>
        <w:tc>
          <w:tcPr>
            <w:tcW w:w="10773" w:type="dxa"/>
            <w:shd w:val="clear" w:color="auto" w:fill="auto"/>
          </w:tcPr>
          <w:p w:rsidR="005A2CCD" w:rsidRPr="00E57A10" w:rsidRDefault="005A2CCD" w:rsidP="00B25555">
            <w:pPr>
              <w:jc w:val="both"/>
            </w:pPr>
            <w:r>
              <w:rPr>
                <w:b/>
                <w:bCs/>
              </w:rPr>
              <w:t xml:space="preserve">Содержание учебного материала </w:t>
            </w:r>
            <w:r w:rsidRPr="00B62F49">
              <w:t>Личность как субъект отношений и созидательной деятельности.</w:t>
            </w:r>
            <w:r w:rsidRPr="00E57A10">
              <w:t xml:space="preserve"> Факторы, влияющие на формирование личности. Уровень развития личности. Основные типы темперамента личности. Ценностные ориентации и ролевое поведение личности.</w:t>
            </w:r>
          </w:p>
          <w:p w:rsidR="005A2CCD" w:rsidRPr="00E57A10" w:rsidRDefault="005A2CCD" w:rsidP="00B25555">
            <w:pPr>
              <w:jc w:val="both"/>
            </w:pPr>
          </w:p>
        </w:tc>
        <w:tc>
          <w:tcPr>
            <w:tcW w:w="933" w:type="dxa"/>
            <w:shd w:val="clear" w:color="auto" w:fill="auto"/>
            <w:vAlign w:val="center"/>
          </w:tcPr>
          <w:p w:rsidR="005A2CCD" w:rsidRPr="00E57A10" w:rsidRDefault="005A2CCD" w:rsidP="00B25555">
            <w:pPr>
              <w:jc w:val="center"/>
            </w:pPr>
            <w:r>
              <w:t>4</w:t>
            </w:r>
          </w:p>
          <w:p w:rsidR="005A2CCD" w:rsidRPr="00E57A10"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550"/>
        </w:trPr>
        <w:tc>
          <w:tcPr>
            <w:tcW w:w="2660" w:type="dxa"/>
            <w:shd w:val="clear" w:color="auto" w:fill="auto"/>
          </w:tcPr>
          <w:p w:rsidR="005A2CCD" w:rsidRPr="00B62F49" w:rsidRDefault="005A2CCD" w:rsidP="00B25555">
            <w:pPr>
              <w:rPr>
                <w:b/>
                <w:bCs/>
              </w:rPr>
            </w:pPr>
            <w:r>
              <w:rPr>
                <w:b/>
                <w:bCs/>
              </w:rPr>
              <w:t xml:space="preserve">Тема 2.4 </w:t>
            </w:r>
            <w:r w:rsidRPr="00B62F49">
              <w:rPr>
                <w:b/>
                <w:bCs/>
              </w:rPr>
              <w:t>Ко</w:t>
            </w:r>
            <w:r>
              <w:rPr>
                <w:b/>
                <w:bCs/>
              </w:rPr>
              <w:t>нфликты и способы их разрешения</w:t>
            </w:r>
          </w:p>
        </w:tc>
        <w:tc>
          <w:tcPr>
            <w:tcW w:w="10773" w:type="dxa"/>
            <w:shd w:val="clear" w:color="auto" w:fill="auto"/>
          </w:tcPr>
          <w:p w:rsidR="005A2CCD" w:rsidRPr="00E57A10" w:rsidRDefault="005A2CCD" w:rsidP="00B25555">
            <w:pPr>
              <w:jc w:val="both"/>
            </w:pPr>
            <w:r w:rsidRPr="00E57A10">
              <w:t xml:space="preserve"> </w:t>
            </w:r>
            <w:r>
              <w:rPr>
                <w:b/>
                <w:bCs/>
              </w:rPr>
              <w:t xml:space="preserve">Содержание учебного материала. </w:t>
            </w:r>
            <w:r w:rsidRPr="003F4C0C">
              <w:t>Понятие конфликта.</w:t>
            </w:r>
            <w:r w:rsidRPr="00E57A10">
              <w:t xml:space="preserve"> Причины возникновения конфликтов, стратегия и тактика разрешения конфликтов. Виды, основные стадии и методы ведения переговоров, как способ разрешения конфликтов.</w:t>
            </w:r>
          </w:p>
          <w:p w:rsidR="005A2CCD" w:rsidRPr="00E57A10" w:rsidRDefault="005A2CCD" w:rsidP="00B25555"/>
        </w:tc>
        <w:tc>
          <w:tcPr>
            <w:tcW w:w="933" w:type="dxa"/>
            <w:shd w:val="clear" w:color="auto" w:fill="auto"/>
            <w:vAlign w:val="center"/>
          </w:tcPr>
          <w:p w:rsidR="005A2CCD" w:rsidRDefault="005A2CCD" w:rsidP="00B25555">
            <w:pPr>
              <w:jc w:val="center"/>
            </w:pPr>
            <w:r>
              <w:t>4</w:t>
            </w:r>
          </w:p>
          <w:p w:rsidR="005A2CCD"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101"/>
        </w:trPr>
        <w:tc>
          <w:tcPr>
            <w:tcW w:w="2660" w:type="dxa"/>
            <w:shd w:val="clear" w:color="auto" w:fill="auto"/>
          </w:tcPr>
          <w:p w:rsidR="005A2CCD" w:rsidRPr="00E772CC" w:rsidRDefault="005A2CCD" w:rsidP="00B25555">
            <w:pPr>
              <w:rPr>
                <w:b/>
                <w:bCs/>
              </w:rPr>
            </w:pPr>
            <w:r w:rsidRPr="00E772CC">
              <w:rPr>
                <w:b/>
                <w:bCs/>
              </w:rPr>
              <w:t>Промежуточный контроль</w:t>
            </w:r>
          </w:p>
        </w:tc>
        <w:tc>
          <w:tcPr>
            <w:tcW w:w="10773" w:type="dxa"/>
            <w:shd w:val="clear" w:color="auto" w:fill="auto"/>
          </w:tcPr>
          <w:p w:rsidR="005A2CCD" w:rsidRPr="006626F1" w:rsidRDefault="005A2CCD" w:rsidP="00B25555">
            <w:pPr>
              <w:rPr>
                <w:b/>
                <w:bCs/>
              </w:rPr>
            </w:pPr>
            <w:r>
              <w:rPr>
                <w:b/>
                <w:bCs/>
              </w:rPr>
              <w:t xml:space="preserve">Содержание учебного материала. </w:t>
            </w:r>
            <w:r w:rsidRPr="009C255D">
              <w:t>Выполнение контрольной работы</w:t>
            </w:r>
          </w:p>
          <w:p w:rsidR="005A2CCD" w:rsidRPr="006626F1" w:rsidRDefault="005A2CCD" w:rsidP="00B25555">
            <w:pPr>
              <w:rPr>
                <w:b/>
                <w:bCs/>
              </w:rPr>
            </w:pPr>
            <w:r w:rsidRPr="009C255D">
              <w:rPr>
                <w:bCs/>
              </w:rPr>
              <w:t>.</w:t>
            </w:r>
          </w:p>
        </w:tc>
        <w:tc>
          <w:tcPr>
            <w:tcW w:w="933" w:type="dxa"/>
            <w:shd w:val="clear" w:color="auto" w:fill="auto"/>
            <w:vAlign w:val="center"/>
          </w:tcPr>
          <w:p w:rsidR="005A2CCD" w:rsidRDefault="005A2CCD" w:rsidP="00B25555">
            <w:pPr>
              <w:jc w:val="center"/>
            </w:pPr>
            <w:r>
              <w:t>2</w:t>
            </w:r>
          </w:p>
          <w:p w:rsidR="005A2CCD"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c>
          <w:tcPr>
            <w:tcW w:w="13433" w:type="dxa"/>
            <w:gridSpan w:val="2"/>
            <w:shd w:val="clear" w:color="auto" w:fill="auto"/>
          </w:tcPr>
          <w:p w:rsidR="005A2CCD" w:rsidRPr="00E57A10" w:rsidRDefault="005A2CCD" w:rsidP="00BB5C01">
            <w:pPr>
              <w:jc w:val="both"/>
            </w:pPr>
            <w:r>
              <w:rPr>
                <w:b/>
              </w:rPr>
              <w:t>Р</w:t>
            </w:r>
            <w:r w:rsidRPr="00E57A10">
              <w:rPr>
                <w:b/>
              </w:rPr>
              <w:t>аздел 3</w:t>
            </w:r>
            <w:r>
              <w:rPr>
                <w:b/>
              </w:rPr>
              <w:t>.</w:t>
            </w:r>
            <w:r w:rsidRPr="00E57A10">
              <w:rPr>
                <w:b/>
              </w:rPr>
              <w:t xml:space="preserve"> </w:t>
            </w:r>
            <w:r>
              <w:rPr>
                <w:b/>
              </w:rPr>
              <w:t xml:space="preserve">Основы Финансовой грамотности. </w:t>
            </w:r>
          </w:p>
        </w:tc>
        <w:tc>
          <w:tcPr>
            <w:tcW w:w="933" w:type="dxa"/>
            <w:shd w:val="clear" w:color="auto" w:fill="auto"/>
            <w:vAlign w:val="center"/>
          </w:tcPr>
          <w:p w:rsidR="005A2CCD" w:rsidRPr="00E57A10" w:rsidRDefault="00C65A78" w:rsidP="00C65A78">
            <w:pPr>
              <w:jc w:val="center"/>
              <w:rPr>
                <w:b/>
              </w:rPr>
            </w:pPr>
            <w:r>
              <w:rPr>
                <w:b/>
              </w:rPr>
              <w:t>32</w:t>
            </w:r>
          </w:p>
        </w:tc>
        <w:tc>
          <w:tcPr>
            <w:tcW w:w="1477" w:type="dxa"/>
            <w:shd w:val="clear" w:color="auto" w:fill="auto"/>
            <w:vAlign w:val="center"/>
          </w:tcPr>
          <w:p w:rsidR="005A2CCD" w:rsidRPr="00E57A10" w:rsidRDefault="005A2CCD" w:rsidP="00B25555">
            <w:pPr>
              <w:jc w:val="center"/>
            </w:pPr>
          </w:p>
        </w:tc>
      </w:tr>
      <w:tr w:rsidR="005A2CCD" w:rsidRPr="00E57A10" w:rsidTr="00B25555">
        <w:trPr>
          <w:trHeight w:val="1656"/>
        </w:trPr>
        <w:tc>
          <w:tcPr>
            <w:tcW w:w="2660" w:type="dxa"/>
            <w:shd w:val="clear" w:color="auto" w:fill="auto"/>
          </w:tcPr>
          <w:p w:rsidR="005A2CCD" w:rsidRPr="00EC06D4" w:rsidRDefault="005A2CCD" w:rsidP="00B25555">
            <w:pPr>
              <w:rPr>
                <w:b/>
              </w:rPr>
            </w:pPr>
            <w:r w:rsidRPr="00EC06D4">
              <w:rPr>
                <w:b/>
                <w:bCs/>
              </w:rPr>
              <w:t>Тема 3.1.</w:t>
            </w:r>
            <w:r w:rsidRPr="00EC06D4">
              <w:rPr>
                <w:b/>
              </w:rPr>
              <w:t xml:space="preserve"> Банковская система России. Т</w:t>
            </w:r>
            <w:r>
              <w:rPr>
                <w:b/>
              </w:rPr>
              <w:t>екущие счета и банковские карты</w:t>
            </w:r>
          </w:p>
        </w:tc>
        <w:tc>
          <w:tcPr>
            <w:tcW w:w="10773" w:type="dxa"/>
            <w:shd w:val="clear" w:color="auto" w:fill="auto"/>
          </w:tcPr>
          <w:p w:rsidR="005A2CCD" w:rsidRPr="003C2A9C" w:rsidRDefault="005A2CCD" w:rsidP="00B25555">
            <w:pPr>
              <w:jc w:val="both"/>
            </w:pPr>
            <w:r w:rsidRPr="005D2FF4">
              <w:rPr>
                <w:b/>
                <w:bCs/>
              </w:rPr>
              <w:t>Содержание учебного материала</w:t>
            </w:r>
            <w:proofErr w:type="gramStart"/>
            <w:r>
              <w:rPr>
                <w:b/>
                <w:bCs/>
              </w:rPr>
              <w:t xml:space="preserve"> </w:t>
            </w:r>
            <w:r>
              <w:rPr>
                <w:bCs/>
              </w:rPr>
              <w:t>К</w:t>
            </w:r>
            <w:proofErr w:type="gramEnd"/>
            <w:r>
              <w:rPr>
                <w:bCs/>
              </w:rPr>
              <w:t xml:space="preserve">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w:t>
            </w:r>
            <w:proofErr w:type="gramStart"/>
            <w:r>
              <w:rPr>
                <w:bCs/>
              </w:rPr>
              <w:t>считаете</w:t>
            </w:r>
            <w:proofErr w:type="gramEnd"/>
            <w:r>
              <w:rPr>
                <w:bCs/>
              </w:rPr>
              <w:t xml:space="preserve"> что поступить нужно именно так.</w:t>
            </w:r>
          </w:p>
          <w:p w:rsidR="005A2CCD" w:rsidRPr="003C2A9C" w:rsidRDefault="005A2CCD" w:rsidP="00B25555">
            <w:pPr>
              <w:jc w:val="both"/>
            </w:pPr>
          </w:p>
        </w:tc>
        <w:tc>
          <w:tcPr>
            <w:tcW w:w="933" w:type="dxa"/>
            <w:shd w:val="clear" w:color="auto" w:fill="auto"/>
            <w:vAlign w:val="center"/>
          </w:tcPr>
          <w:p w:rsidR="005A2CCD" w:rsidRPr="00E57A10" w:rsidRDefault="005A2CCD" w:rsidP="00B25555">
            <w:pPr>
              <w:jc w:val="center"/>
            </w:pPr>
            <w:r>
              <w:t>4</w:t>
            </w:r>
          </w:p>
        </w:tc>
        <w:tc>
          <w:tcPr>
            <w:tcW w:w="1477" w:type="dxa"/>
            <w:shd w:val="clear" w:color="auto" w:fill="auto"/>
            <w:vAlign w:val="center"/>
          </w:tcPr>
          <w:p w:rsidR="005A2CCD" w:rsidRDefault="005A2CCD" w:rsidP="00B25555">
            <w:pPr>
              <w:jc w:val="center"/>
            </w:pP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Default="005A2CCD" w:rsidP="00B25555">
            <w:pPr>
              <w:jc w:val="center"/>
            </w:pPr>
            <w:r>
              <w:t>ЛР13,17,19</w:t>
            </w:r>
          </w:p>
          <w:p w:rsidR="005A2CCD" w:rsidRPr="00E57A10" w:rsidRDefault="005A2CCD" w:rsidP="00B25555">
            <w:pPr>
              <w:jc w:val="center"/>
            </w:pPr>
          </w:p>
        </w:tc>
      </w:tr>
      <w:tr w:rsidR="005A2CCD" w:rsidRPr="00E57A10" w:rsidTr="00B25555">
        <w:trPr>
          <w:trHeight w:val="1816"/>
        </w:trPr>
        <w:tc>
          <w:tcPr>
            <w:tcW w:w="2660" w:type="dxa"/>
            <w:shd w:val="clear" w:color="auto" w:fill="auto"/>
          </w:tcPr>
          <w:p w:rsidR="005A2CCD" w:rsidRPr="001573A5" w:rsidRDefault="005A2CCD" w:rsidP="00B25555">
            <w:pPr>
              <w:rPr>
                <w:b/>
                <w:bCs/>
              </w:rPr>
            </w:pPr>
            <w:r w:rsidRPr="001573A5">
              <w:rPr>
                <w:b/>
                <w:bCs/>
              </w:rPr>
              <w:t xml:space="preserve">Тема </w:t>
            </w:r>
            <w:r>
              <w:rPr>
                <w:b/>
                <w:bCs/>
              </w:rPr>
              <w:t>3.</w:t>
            </w:r>
            <w:r w:rsidRPr="001573A5">
              <w:rPr>
                <w:b/>
                <w:bCs/>
              </w:rPr>
              <w:t xml:space="preserve">2. </w:t>
            </w:r>
            <w:r>
              <w:rPr>
                <w:b/>
                <w:bCs/>
              </w:rPr>
              <w:t>Кредиты: Когда их брать и как оценить. Условия и способы получения кредитов. Виды кредитов</w:t>
            </w:r>
          </w:p>
        </w:tc>
        <w:tc>
          <w:tcPr>
            <w:tcW w:w="10773" w:type="dxa"/>
            <w:shd w:val="clear" w:color="auto" w:fill="auto"/>
          </w:tcPr>
          <w:p w:rsidR="005A2CCD" w:rsidRPr="005D2FF4" w:rsidRDefault="005A2CCD" w:rsidP="00B25555">
            <w:pPr>
              <w:jc w:val="both"/>
            </w:pPr>
            <w:r w:rsidRPr="005D2FF4">
              <w:rPr>
                <w:b/>
                <w:bCs/>
              </w:rPr>
              <w:t>Содержание учебного материала</w:t>
            </w:r>
            <w:proofErr w:type="gramStart"/>
            <w:r>
              <w:rPr>
                <w:b/>
                <w:bCs/>
              </w:rPr>
              <w:t xml:space="preserve"> </w:t>
            </w:r>
            <w:r>
              <w:t>П</w:t>
            </w:r>
            <w:proofErr w:type="gramEnd"/>
            <w:r>
              <w:t xml:space="preserve">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w:t>
            </w:r>
            <w:proofErr w:type="gramStart"/>
            <w:r>
              <w:t>понять</w:t>
            </w:r>
            <w:proofErr w:type="gramEnd"/>
            <w:r>
              <w:t xml:space="preserve"> не ухудшите  ли вы материальное  положение своей семьи, взяв кредит? </w:t>
            </w:r>
          </w:p>
          <w:p w:rsidR="005A2CCD" w:rsidRPr="005D2FF4" w:rsidRDefault="005A2CCD" w:rsidP="00B25555">
            <w:pPr>
              <w:jc w:val="both"/>
            </w:pPr>
          </w:p>
        </w:tc>
        <w:tc>
          <w:tcPr>
            <w:tcW w:w="933" w:type="dxa"/>
            <w:shd w:val="clear" w:color="auto" w:fill="auto"/>
            <w:vAlign w:val="center"/>
          </w:tcPr>
          <w:p w:rsidR="005A2CCD" w:rsidRDefault="005A2CCD" w:rsidP="00B25555">
            <w:pPr>
              <w:jc w:val="center"/>
            </w:pPr>
            <w:r>
              <w:t>4</w:t>
            </w:r>
          </w:p>
          <w:p w:rsidR="005A2CCD"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145"/>
        </w:trPr>
        <w:tc>
          <w:tcPr>
            <w:tcW w:w="2660" w:type="dxa"/>
            <w:shd w:val="clear" w:color="auto" w:fill="auto"/>
          </w:tcPr>
          <w:p w:rsidR="005A2CCD" w:rsidRPr="00E57A10" w:rsidRDefault="005A2CCD" w:rsidP="00B25555">
            <w:r w:rsidRPr="002F47CE">
              <w:rPr>
                <w:b/>
                <w:bCs/>
              </w:rPr>
              <w:lastRenderedPageBreak/>
              <w:t xml:space="preserve">Тема </w:t>
            </w:r>
            <w:r>
              <w:rPr>
                <w:b/>
                <w:bCs/>
              </w:rPr>
              <w:t>3.3</w:t>
            </w:r>
            <w:r w:rsidRPr="002F47CE">
              <w:rPr>
                <w:b/>
                <w:bCs/>
              </w:rPr>
              <w:t xml:space="preserve"> </w:t>
            </w:r>
            <w:r>
              <w:rPr>
                <w:b/>
                <w:bCs/>
              </w:rPr>
              <w:t>Риск и доходность</w:t>
            </w:r>
          </w:p>
        </w:tc>
        <w:tc>
          <w:tcPr>
            <w:tcW w:w="10773" w:type="dxa"/>
            <w:shd w:val="clear" w:color="auto" w:fill="auto"/>
          </w:tcPr>
          <w:p w:rsidR="005A2CCD" w:rsidRPr="005D2FF4" w:rsidRDefault="005A2CCD" w:rsidP="00B25555">
            <w:pPr>
              <w:jc w:val="both"/>
            </w:pPr>
            <w:r w:rsidRPr="005D2FF4">
              <w:rPr>
                <w:b/>
                <w:bCs/>
              </w:rPr>
              <w:t>Содержание учебного материала</w:t>
            </w:r>
            <w:r>
              <w:rPr>
                <w:b/>
                <w:bCs/>
              </w:rPr>
              <w:t xml:space="preserve">. </w:t>
            </w:r>
            <w:r w:rsidRPr="00E745BD">
              <w:rPr>
                <w:bCs/>
              </w:rPr>
              <w:t>Что такое финансовый риск?</w:t>
            </w:r>
            <w:r>
              <w:rPr>
                <w:b/>
                <w:bCs/>
              </w:rPr>
              <w:t xml:space="preserve">  </w:t>
            </w:r>
            <w:r w:rsidRPr="00E745BD">
              <w:rPr>
                <w:bCs/>
              </w:rPr>
              <w:t>Че</w:t>
            </w:r>
            <w:r>
              <w:rPr>
                <w:bCs/>
              </w:rPr>
              <w:t>м систематический риск отличается от не систематического? Что такое инвестиционный портфель? Как его можно диверсифицировать?</w:t>
            </w:r>
          </w:p>
          <w:p w:rsidR="005A2CCD" w:rsidRPr="005D2FF4" w:rsidRDefault="005A2CCD" w:rsidP="00B25555">
            <w:pPr>
              <w:jc w:val="both"/>
            </w:pPr>
          </w:p>
        </w:tc>
        <w:tc>
          <w:tcPr>
            <w:tcW w:w="933" w:type="dxa"/>
            <w:shd w:val="clear" w:color="auto" w:fill="auto"/>
            <w:vAlign w:val="center"/>
          </w:tcPr>
          <w:p w:rsidR="005A2CCD" w:rsidRPr="00E57A10" w:rsidRDefault="005A2CCD" w:rsidP="00B25555">
            <w:pPr>
              <w:jc w:val="center"/>
            </w:pPr>
            <w:r>
              <w:t>4</w:t>
            </w: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130"/>
        </w:trPr>
        <w:tc>
          <w:tcPr>
            <w:tcW w:w="2660" w:type="dxa"/>
            <w:shd w:val="clear" w:color="auto" w:fill="auto"/>
          </w:tcPr>
          <w:p w:rsidR="005A2CCD" w:rsidRPr="00AF7632" w:rsidRDefault="005A2CCD" w:rsidP="00B25555">
            <w:pPr>
              <w:rPr>
                <w:bCs/>
              </w:rPr>
            </w:pPr>
            <w:r w:rsidRPr="002F47CE">
              <w:rPr>
                <w:b/>
                <w:bCs/>
              </w:rPr>
              <w:t xml:space="preserve">Тема </w:t>
            </w:r>
            <w:r>
              <w:rPr>
                <w:b/>
                <w:bCs/>
              </w:rPr>
              <w:t>3.4</w:t>
            </w:r>
          </w:p>
          <w:p w:rsidR="005A2CCD" w:rsidRPr="002F47CE" w:rsidRDefault="005A2CCD" w:rsidP="00B25555">
            <w:r>
              <w:rPr>
                <w:b/>
                <w:bCs/>
              </w:rPr>
              <w:t>Страхование имущества: как это работает</w:t>
            </w:r>
          </w:p>
        </w:tc>
        <w:tc>
          <w:tcPr>
            <w:tcW w:w="10773" w:type="dxa"/>
            <w:shd w:val="clear" w:color="auto" w:fill="auto"/>
          </w:tcPr>
          <w:p w:rsidR="005A2CCD" w:rsidRPr="00D05F36" w:rsidRDefault="005A2CCD" w:rsidP="00B25555">
            <w:pPr>
              <w:jc w:val="both"/>
              <w:rPr>
                <w:bCs/>
              </w:rPr>
            </w:pPr>
            <w:r w:rsidRPr="005D2FF4">
              <w:rPr>
                <w:b/>
                <w:bCs/>
              </w:rPr>
              <w:t>Содержание учебного материала</w:t>
            </w:r>
            <w:r>
              <w:rPr>
                <w:b/>
                <w:bCs/>
              </w:rPr>
              <w:t xml:space="preserve"> </w:t>
            </w:r>
            <w:r>
              <w:rPr>
                <w:bCs/>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rsidR="005A2CCD" w:rsidRPr="00D05F36" w:rsidRDefault="005A2CCD" w:rsidP="00B25555">
            <w:pPr>
              <w:jc w:val="both"/>
              <w:rPr>
                <w:bCs/>
              </w:rPr>
            </w:pPr>
          </w:p>
        </w:tc>
        <w:tc>
          <w:tcPr>
            <w:tcW w:w="933" w:type="dxa"/>
            <w:shd w:val="clear" w:color="auto" w:fill="auto"/>
            <w:vAlign w:val="center"/>
          </w:tcPr>
          <w:p w:rsidR="005A2CCD" w:rsidRDefault="005A2CCD" w:rsidP="00B25555">
            <w:pPr>
              <w:jc w:val="center"/>
            </w:pPr>
            <w:r>
              <w:t>4</w:t>
            </w:r>
          </w:p>
          <w:p w:rsidR="005A2CCD"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134"/>
        </w:trPr>
        <w:tc>
          <w:tcPr>
            <w:tcW w:w="2660" w:type="dxa"/>
            <w:shd w:val="clear" w:color="auto" w:fill="auto"/>
          </w:tcPr>
          <w:p w:rsidR="005A2CCD" w:rsidRPr="002F47CE" w:rsidRDefault="005A2CCD" w:rsidP="00B25555">
            <w:pPr>
              <w:rPr>
                <w:b/>
                <w:bCs/>
              </w:rPr>
            </w:pPr>
            <w:r w:rsidRPr="002F47CE">
              <w:rPr>
                <w:b/>
                <w:bCs/>
              </w:rPr>
              <w:t xml:space="preserve">Тема  </w:t>
            </w:r>
            <w:r>
              <w:rPr>
                <w:b/>
                <w:bCs/>
              </w:rPr>
              <w:t>3.5</w:t>
            </w:r>
            <w:r w:rsidRPr="002F47CE">
              <w:rPr>
                <w:b/>
                <w:bCs/>
              </w:rPr>
              <w:t xml:space="preserve"> </w:t>
            </w:r>
            <w:r>
              <w:rPr>
                <w:b/>
                <w:bCs/>
              </w:rPr>
              <w:t>Страхование здоровья и жизни</w:t>
            </w:r>
          </w:p>
        </w:tc>
        <w:tc>
          <w:tcPr>
            <w:tcW w:w="10773" w:type="dxa"/>
            <w:shd w:val="clear" w:color="auto" w:fill="auto"/>
          </w:tcPr>
          <w:p w:rsidR="005A2CCD" w:rsidRPr="006165AD" w:rsidRDefault="005A2CCD" w:rsidP="00B25555">
            <w:pPr>
              <w:jc w:val="both"/>
            </w:pPr>
            <w:r w:rsidRPr="005D2FF4">
              <w:rPr>
                <w:b/>
                <w:bCs/>
              </w:rPr>
              <w:t>Содержание учебного материала</w:t>
            </w:r>
            <w:r>
              <w:rPr>
                <w:b/>
                <w:bCs/>
              </w:rPr>
              <w:t xml:space="preserve"> </w:t>
            </w:r>
            <w:r>
              <w:rPr>
                <w:bCs/>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p w:rsidR="005A2CCD" w:rsidRPr="006165AD" w:rsidRDefault="005A2CCD" w:rsidP="00B25555"/>
        </w:tc>
        <w:tc>
          <w:tcPr>
            <w:tcW w:w="933" w:type="dxa"/>
            <w:shd w:val="clear" w:color="auto" w:fill="auto"/>
            <w:vAlign w:val="center"/>
          </w:tcPr>
          <w:p w:rsidR="005A2CCD" w:rsidRPr="00E57A10" w:rsidRDefault="005A2CCD" w:rsidP="00B25555">
            <w:pPr>
              <w:jc w:val="center"/>
            </w:pPr>
            <w:r>
              <w:t>4</w:t>
            </w:r>
          </w:p>
          <w:p w:rsidR="005A2CCD" w:rsidRPr="00E57A10"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153"/>
        </w:trPr>
        <w:tc>
          <w:tcPr>
            <w:tcW w:w="2660" w:type="dxa"/>
            <w:shd w:val="clear" w:color="auto" w:fill="auto"/>
          </w:tcPr>
          <w:p w:rsidR="005A2CCD" w:rsidRDefault="005A2CCD" w:rsidP="00B25555">
            <w:pPr>
              <w:rPr>
                <w:b/>
                <w:bCs/>
              </w:rPr>
            </w:pPr>
            <w:r w:rsidRPr="008539A3">
              <w:rPr>
                <w:b/>
                <w:bCs/>
              </w:rPr>
              <w:t xml:space="preserve">Тема </w:t>
            </w:r>
            <w:r>
              <w:rPr>
                <w:b/>
                <w:bCs/>
              </w:rPr>
              <w:t>3.6</w:t>
            </w:r>
          </w:p>
          <w:p w:rsidR="005A2CCD" w:rsidRPr="00E57A10" w:rsidRDefault="005A2CCD" w:rsidP="00B25555">
            <w:r>
              <w:rPr>
                <w:b/>
                <w:bCs/>
              </w:rPr>
              <w:t>Зачем нужны налоги и какие виды налогов существуют</w:t>
            </w:r>
          </w:p>
        </w:tc>
        <w:tc>
          <w:tcPr>
            <w:tcW w:w="10773" w:type="dxa"/>
            <w:shd w:val="clear" w:color="auto" w:fill="auto"/>
          </w:tcPr>
          <w:p w:rsidR="005A2CCD" w:rsidRPr="006165AD" w:rsidRDefault="005A2CCD" w:rsidP="00B25555">
            <w:pPr>
              <w:jc w:val="both"/>
            </w:pPr>
            <w:r w:rsidRPr="005D2FF4">
              <w:rPr>
                <w:b/>
                <w:bCs/>
              </w:rPr>
              <w:t>Содержание учебного материала</w:t>
            </w:r>
            <w:r>
              <w:rPr>
                <w:bCs/>
              </w:rP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p w:rsidR="005A2CCD" w:rsidRPr="006165AD" w:rsidRDefault="005A2CCD" w:rsidP="00B25555">
            <w:pPr>
              <w:jc w:val="both"/>
            </w:pPr>
          </w:p>
        </w:tc>
        <w:tc>
          <w:tcPr>
            <w:tcW w:w="933" w:type="dxa"/>
            <w:shd w:val="clear" w:color="auto" w:fill="auto"/>
            <w:vAlign w:val="center"/>
          </w:tcPr>
          <w:p w:rsidR="005A2CCD" w:rsidRDefault="00C65A78" w:rsidP="00B25555">
            <w:pPr>
              <w:jc w:val="center"/>
            </w:pPr>
            <w:r>
              <w:t>2</w:t>
            </w:r>
          </w:p>
          <w:p w:rsidR="005A2CCD"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380"/>
        </w:trPr>
        <w:tc>
          <w:tcPr>
            <w:tcW w:w="2660" w:type="dxa"/>
            <w:shd w:val="clear" w:color="auto" w:fill="auto"/>
          </w:tcPr>
          <w:p w:rsidR="005A2CCD" w:rsidRDefault="005A2CCD" w:rsidP="00B25555">
            <w:pPr>
              <w:rPr>
                <w:b/>
                <w:bCs/>
              </w:rPr>
            </w:pPr>
            <w:r w:rsidRPr="00572D9E">
              <w:rPr>
                <w:b/>
              </w:rPr>
              <w:t xml:space="preserve">Тема </w:t>
            </w:r>
            <w:r>
              <w:rPr>
                <w:b/>
              </w:rPr>
              <w:t>3.7</w:t>
            </w:r>
          </w:p>
          <w:p w:rsidR="005A2CCD" w:rsidRDefault="005A2CCD" w:rsidP="00B25555">
            <w:pPr>
              <w:rPr>
                <w:b/>
                <w:bCs/>
              </w:rPr>
            </w:pPr>
            <w:r>
              <w:rPr>
                <w:b/>
                <w:bCs/>
              </w:rPr>
              <w:t>Обязательное пенсионное страхование</w:t>
            </w:r>
          </w:p>
          <w:p w:rsidR="005A2CCD" w:rsidRPr="00572D9E" w:rsidRDefault="005A2CCD" w:rsidP="00B25555">
            <w:pPr>
              <w:rPr>
                <w:b/>
              </w:rPr>
            </w:pPr>
          </w:p>
        </w:tc>
        <w:tc>
          <w:tcPr>
            <w:tcW w:w="10773" w:type="dxa"/>
            <w:shd w:val="clear" w:color="auto" w:fill="auto"/>
          </w:tcPr>
          <w:p w:rsidR="005A2CCD" w:rsidRPr="00540AAD" w:rsidRDefault="005A2CCD" w:rsidP="00B25555">
            <w:pPr>
              <w:jc w:val="both"/>
            </w:pPr>
            <w:r w:rsidRPr="005D2FF4">
              <w:rPr>
                <w:b/>
                <w:bCs/>
              </w:rPr>
              <w:t xml:space="preserve">Содержание учебного </w:t>
            </w:r>
            <w:proofErr w:type="gramStart"/>
            <w:r w:rsidRPr="005D2FF4">
              <w:rPr>
                <w:b/>
                <w:bCs/>
              </w:rPr>
              <w:t>материала</w:t>
            </w:r>
            <w:proofErr w:type="gramEnd"/>
            <w:r>
              <w:rPr>
                <w:bCs/>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p w:rsidR="005A2CCD" w:rsidRPr="00540AAD" w:rsidRDefault="005A2CCD" w:rsidP="00B25555">
            <w:pPr>
              <w:jc w:val="both"/>
            </w:pPr>
          </w:p>
        </w:tc>
        <w:tc>
          <w:tcPr>
            <w:tcW w:w="933" w:type="dxa"/>
            <w:shd w:val="clear" w:color="auto" w:fill="auto"/>
            <w:vAlign w:val="center"/>
          </w:tcPr>
          <w:p w:rsidR="005A2CCD" w:rsidRDefault="005A2CCD" w:rsidP="00B25555">
            <w:pPr>
              <w:jc w:val="center"/>
            </w:pPr>
            <w:r>
              <w:t>2</w:t>
            </w:r>
          </w:p>
          <w:p w:rsidR="005A2CCD"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924"/>
        </w:trPr>
        <w:tc>
          <w:tcPr>
            <w:tcW w:w="2660" w:type="dxa"/>
            <w:shd w:val="clear" w:color="auto" w:fill="auto"/>
          </w:tcPr>
          <w:p w:rsidR="005A2CCD" w:rsidRPr="00572D9E" w:rsidRDefault="005A2CCD" w:rsidP="00B25555">
            <w:pPr>
              <w:rPr>
                <w:b/>
              </w:rPr>
            </w:pPr>
            <w:r w:rsidRPr="00572D9E">
              <w:rPr>
                <w:b/>
              </w:rPr>
              <w:t xml:space="preserve">Тема </w:t>
            </w:r>
            <w:r>
              <w:rPr>
                <w:b/>
              </w:rPr>
              <w:t>3.8 Взаимоотношение работодателя и сотрудников</w:t>
            </w:r>
          </w:p>
        </w:tc>
        <w:tc>
          <w:tcPr>
            <w:tcW w:w="10773" w:type="dxa"/>
            <w:shd w:val="clear" w:color="auto" w:fill="auto"/>
          </w:tcPr>
          <w:p w:rsidR="005A2CCD" w:rsidRPr="001B10BF" w:rsidRDefault="005A2CCD" w:rsidP="00B25555">
            <w:pPr>
              <w:jc w:val="both"/>
              <w:rPr>
                <w:bCs/>
              </w:rPr>
            </w:pPr>
            <w:r w:rsidRPr="001B10BF">
              <w:rPr>
                <w:b/>
                <w:bCs/>
              </w:rPr>
              <w:t xml:space="preserve">Содержание учебного </w:t>
            </w:r>
            <w:proofErr w:type="gramStart"/>
            <w:r w:rsidRPr="001B10BF">
              <w:rPr>
                <w:b/>
                <w:bCs/>
              </w:rPr>
              <w:t>материала</w:t>
            </w:r>
            <w:proofErr w:type="gramEnd"/>
            <w:r w:rsidRPr="001B10BF">
              <w:rPr>
                <w:b/>
                <w:bCs/>
              </w:rPr>
              <w:t xml:space="preserve"> </w:t>
            </w:r>
            <w:r w:rsidRPr="001B10BF">
              <w:rPr>
                <w:bCs/>
              </w:rPr>
              <w:t>Что нужно принимать во внимание, выбирая место работы. Каковы основные права и обязанности работника.</w:t>
            </w:r>
          </w:p>
          <w:p w:rsidR="005A2CCD" w:rsidRPr="001B10BF" w:rsidRDefault="005A2CCD" w:rsidP="00B25555">
            <w:pPr>
              <w:jc w:val="both"/>
              <w:rPr>
                <w:bCs/>
              </w:rPr>
            </w:pPr>
          </w:p>
        </w:tc>
        <w:tc>
          <w:tcPr>
            <w:tcW w:w="933" w:type="dxa"/>
            <w:shd w:val="clear" w:color="auto" w:fill="auto"/>
            <w:vAlign w:val="center"/>
          </w:tcPr>
          <w:p w:rsidR="005A2CCD" w:rsidRDefault="005A2CCD" w:rsidP="00B25555">
            <w:pPr>
              <w:jc w:val="center"/>
            </w:pPr>
            <w:r>
              <w:t>2</w:t>
            </w:r>
          </w:p>
          <w:p w:rsidR="005A2CCD" w:rsidRDefault="005A2CCD" w:rsidP="00B25555">
            <w:pPr>
              <w:jc w:val="center"/>
            </w:pP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1380"/>
        </w:trPr>
        <w:tc>
          <w:tcPr>
            <w:tcW w:w="2660" w:type="dxa"/>
            <w:shd w:val="clear" w:color="auto" w:fill="auto"/>
          </w:tcPr>
          <w:p w:rsidR="005A2CCD" w:rsidRPr="00572D9E" w:rsidRDefault="005A2CCD" w:rsidP="00B25555">
            <w:pPr>
              <w:rPr>
                <w:b/>
              </w:rPr>
            </w:pPr>
            <w:r w:rsidRPr="00572D9E">
              <w:rPr>
                <w:b/>
              </w:rPr>
              <w:t xml:space="preserve">Тема </w:t>
            </w:r>
            <w:r>
              <w:rPr>
                <w:b/>
              </w:rPr>
              <w:t>3.9 Чем предпринимательская деятельность отличается от работы по найму</w:t>
            </w:r>
          </w:p>
        </w:tc>
        <w:tc>
          <w:tcPr>
            <w:tcW w:w="10773" w:type="dxa"/>
            <w:shd w:val="clear" w:color="auto" w:fill="auto"/>
          </w:tcPr>
          <w:p w:rsidR="005A2CCD" w:rsidRPr="00540AAD" w:rsidRDefault="005A2CCD" w:rsidP="00B25555">
            <w:pPr>
              <w:jc w:val="both"/>
              <w:rPr>
                <w:bCs/>
              </w:rPr>
            </w:pPr>
            <w:r w:rsidRPr="005D2FF4">
              <w:rPr>
                <w:b/>
                <w:bCs/>
              </w:rPr>
              <w:t>Содержание учебного материала</w:t>
            </w:r>
            <w:r>
              <w:rPr>
                <w:b/>
                <w:bCs/>
              </w:rPr>
              <w:t xml:space="preserve"> </w:t>
            </w:r>
            <w:r>
              <w:rPr>
                <w:bCs/>
              </w:rPr>
              <w:t>Преимуществ и недостатков предпринимательской деятельности. Что влияет на успех предпринимателя. Какими качествами должен обладать предприниматель. Как развивать в себе необходимые качества и приобрести недостающие навыки.</w:t>
            </w:r>
          </w:p>
          <w:p w:rsidR="005A2CCD" w:rsidRPr="00540AAD" w:rsidRDefault="005A2CCD" w:rsidP="00B25555">
            <w:pPr>
              <w:jc w:val="both"/>
              <w:rPr>
                <w:bCs/>
              </w:rPr>
            </w:pPr>
          </w:p>
        </w:tc>
        <w:tc>
          <w:tcPr>
            <w:tcW w:w="933" w:type="dxa"/>
            <w:shd w:val="clear" w:color="auto" w:fill="auto"/>
            <w:vAlign w:val="center"/>
          </w:tcPr>
          <w:p w:rsidR="005A2CCD" w:rsidRDefault="005A2CCD" w:rsidP="00B25555">
            <w:pPr>
              <w:jc w:val="center"/>
            </w:pPr>
            <w:r>
              <w:t>2</w:t>
            </w:r>
          </w:p>
        </w:tc>
        <w:tc>
          <w:tcPr>
            <w:tcW w:w="1477" w:type="dxa"/>
            <w:shd w:val="clear" w:color="auto" w:fill="auto"/>
            <w:vAlign w:val="center"/>
          </w:tcPr>
          <w:p w:rsidR="005A2CCD" w:rsidRPr="00C10A56" w:rsidRDefault="005A2CCD" w:rsidP="00B25555">
            <w:pPr>
              <w:widowControl w:val="0"/>
              <w:autoSpaceDE w:val="0"/>
              <w:autoSpaceDN w:val="0"/>
              <w:spacing w:line="275" w:lineRule="exact"/>
              <w:jc w:val="center"/>
              <w:rPr>
                <w:lang w:eastAsia="en-US"/>
              </w:rPr>
            </w:pPr>
            <w:r w:rsidRPr="00C10A56">
              <w:rPr>
                <w:lang w:eastAsia="en-US"/>
              </w:rPr>
              <w:t>ПК 2.1.,</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ПК 4.1.-4.5</w:t>
            </w:r>
          </w:p>
          <w:p w:rsidR="005A2CCD" w:rsidRPr="00C10A56" w:rsidRDefault="005A2CCD" w:rsidP="00B25555">
            <w:pPr>
              <w:widowControl w:val="0"/>
              <w:autoSpaceDE w:val="0"/>
              <w:autoSpaceDN w:val="0"/>
              <w:spacing w:line="275" w:lineRule="exact"/>
              <w:jc w:val="center"/>
              <w:rPr>
                <w:lang w:eastAsia="en-US"/>
              </w:rPr>
            </w:pPr>
            <w:r w:rsidRPr="00C10A56">
              <w:rPr>
                <w:lang w:eastAsia="en-US"/>
              </w:rPr>
              <w:t>ОК1-ОК9</w:t>
            </w:r>
          </w:p>
          <w:p w:rsidR="005A2CCD" w:rsidRPr="00E57A10" w:rsidRDefault="005A2CCD" w:rsidP="00B25555">
            <w:pPr>
              <w:jc w:val="center"/>
            </w:pPr>
            <w:r>
              <w:t>ЛР13,17,19</w:t>
            </w:r>
          </w:p>
        </w:tc>
      </w:tr>
      <w:tr w:rsidR="005A2CCD" w:rsidRPr="00E57A10" w:rsidTr="00B25555">
        <w:trPr>
          <w:trHeight w:val="448"/>
        </w:trPr>
        <w:tc>
          <w:tcPr>
            <w:tcW w:w="2660" w:type="dxa"/>
            <w:shd w:val="clear" w:color="auto" w:fill="auto"/>
          </w:tcPr>
          <w:p w:rsidR="005A2CCD" w:rsidRPr="003A1215" w:rsidRDefault="005A2CCD" w:rsidP="00B25555">
            <w:pPr>
              <w:jc w:val="both"/>
              <w:rPr>
                <w:b/>
                <w:bCs/>
              </w:rPr>
            </w:pPr>
            <w:r>
              <w:rPr>
                <w:b/>
                <w:bCs/>
              </w:rPr>
              <w:t xml:space="preserve">Промежуточный контроль  </w:t>
            </w:r>
          </w:p>
        </w:tc>
        <w:tc>
          <w:tcPr>
            <w:tcW w:w="10773" w:type="dxa"/>
            <w:shd w:val="clear" w:color="auto" w:fill="auto"/>
          </w:tcPr>
          <w:p w:rsidR="005A2CCD" w:rsidRPr="003A1215" w:rsidRDefault="005A2CCD" w:rsidP="00B25555">
            <w:pPr>
              <w:jc w:val="both"/>
              <w:rPr>
                <w:b/>
                <w:bCs/>
              </w:rPr>
            </w:pPr>
            <w:r>
              <w:rPr>
                <w:b/>
                <w:bCs/>
              </w:rPr>
              <w:t xml:space="preserve">Содержание учебного материала </w:t>
            </w:r>
            <w:r w:rsidRPr="00EC06D4">
              <w:rPr>
                <w:bCs/>
              </w:rPr>
              <w:t>Выполнение К</w:t>
            </w:r>
            <w:r>
              <w:rPr>
                <w:b/>
                <w:bCs/>
              </w:rPr>
              <w:t>о</w:t>
            </w:r>
            <w:r>
              <w:t>нтрольной работы</w:t>
            </w:r>
          </w:p>
        </w:tc>
        <w:tc>
          <w:tcPr>
            <w:tcW w:w="933" w:type="dxa"/>
            <w:shd w:val="clear" w:color="auto" w:fill="auto"/>
            <w:vAlign w:val="center"/>
          </w:tcPr>
          <w:p w:rsidR="005A2CCD" w:rsidRDefault="005A2CCD" w:rsidP="00B25555">
            <w:pPr>
              <w:jc w:val="center"/>
            </w:pPr>
            <w:r>
              <w:t>2</w:t>
            </w:r>
          </w:p>
        </w:tc>
        <w:tc>
          <w:tcPr>
            <w:tcW w:w="1477" w:type="dxa"/>
            <w:shd w:val="clear" w:color="auto" w:fill="auto"/>
            <w:vAlign w:val="center"/>
          </w:tcPr>
          <w:p w:rsidR="005A2CCD" w:rsidRPr="00E57A10" w:rsidRDefault="005A2CCD" w:rsidP="00B25555">
            <w:pPr>
              <w:jc w:val="center"/>
            </w:pPr>
          </w:p>
        </w:tc>
      </w:tr>
      <w:tr w:rsidR="005A2CCD" w:rsidRPr="00E57A10" w:rsidTr="00B25555">
        <w:trPr>
          <w:trHeight w:val="820"/>
        </w:trPr>
        <w:tc>
          <w:tcPr>
            <w:tcW w:w="2660" w:type="dxa"/>
            <w:shd w:val="clear" w:color="auto" w:fill="auto"/>
          </w:tcPr>
          <w:p w:rsidR="005A2CCD" w:rsidRPr="003A1215" w:rsidRDefault="005A2CCD" w:rsidP="00B25555">
            <w:pPr>
              <w:jc w:val="both"/>
              <w:rPr>
                <w:b/>
                <w:bCs/>
              </w:rPr>
            </w:pPr>
            <w:r>
              <w:rPr>
                <w:b/>
                <w:bCs/>
              </w:rPr>
              <w:lastRenderedPageBreak/>
              <w:t xml:space="preserve">Итоговый контроль </w:t>
            </w:r>
          </w:p>
        </w:tc>
        <w:tc>
          <w:tcPr>
            <w:tcW w:w="10773" w:type="dxa"/>
            <w:shd w:val="clear" w:color="auto" w:fill="auto"/>
          </w:tcPr>
          <w:p w:rsidR="005A2CCD" w:rsidRDefault="005A2CCD" w:rsidP="00B25555">
            <w:pPr>
              <w:jc w:val="both"/>
              <w:rPr>
                <w:bCs/>
                <w:color w:val="000000"/>
                <w:lang w:eastAsia="en-US"/>
              </w:rPr>
            </w:pPr>
            <w:r>
              <w:rPr>
                <w:bCs/>
                <w:color w:val="000000"/>
                <w:lang w:eastAsia="en-US"/>
              </w:rPr>
              <w:t>Компьютерное тестирование</w:t>
            </w:r>
          </w:p>
          <w:p w:rsidR="005A2CCD" w:rsidRPr="003A1215" w:rsidRDefault="005A2CCD" w:rsidP="00B25555">
            <w:pPr>
              <w:jc w:val="both"/>
              <w:rPr>
                <w:b/>
                <w:bCs/>
              </w:rPr>
            </w:pPr>
            <w:r w:rsidRPr="00C569F6">
              <w:rPr>
                <w:bCs/>
                <w:color w:val="000000"/>
                <w:lang w:eastAsia="en-US"/>
              </w:rPr>
              <w:t>Промежуточная аттестация в форме зачета</w:t>
            </w:r>
          </w:p>
        </w:tc>
        <w:tc>
          <w:tcPr>
            <w:tcW w:w="933" w:type="dxa"/>
            <w:shd w:val="clear" w:color="auto" w:fill="auto"/>
            <w:vAlign w:val="center"/>
          </w:tcPr>
          <w:p w:rsidR="005A2CCD" w:rsidRDefault="005A2CCD" w:rsidP="00B25555">
            <w:pPr>
              <w:jc w:val="center"/>
            </w:pPr>
            <w:r>
              <w:t>2</w:t>
            </w:r>
          </w:p>
        </w:tc>
        <w:tc>
          <w:tcPr>
            <w:tcW w:w="1477" w:type="dxa"/>
            <w:shd w:val="clear" w:color="auto" w:fill="auto"/>
            <w:vAlign w:val="center"/>
          </w:tcPr>
          <w:p w:rsidR="005A2CCD" w:rsidRPr="00E57A10" w:rsidRDefault="005A2CCD" w:rsidP="00B25555">
            <w:pPr>
              <w:jc w:val="center"/>
            </w:pPr>
          </w:p>
        </w:tc>
      </w:tr>
      <w:tr w:rsidR="005A2CCD" w:rsidRPr="00E57A10" w:rsidTr="00B25555">
        <w:tc>
          <w:tcPr>
            <w:tcW w:w="2660" w:type="dxa"/>
            <w:shd w:val="clear" w:color="auto" w:fill="auto"/>
          </w:tcPr>
          <w:p w:rsidR="005A2CCD" w:rsidRPr="00E57A10" w:rsidRDefault="005A2CCD" w:rsidP="00B25555"/>
        </w:tc>
        <w:tc>
          <w:tcPr>
            <w:tcW w:w="10773" w:type="dxa"/>
            <w:shd w:val="clear" w:color="auto" w:fill="auto"/>
          </w:tcPr>
          <w:p w:rsidR="005A2CCD" w:rsidRPr="00B6665D" w:rsidRDefault="005A2CCD" w:rsidP="00B25555">
            <w:pPr>
              <w:rPr>
                <w:b/>
                <w:bCs/>
              </w:rPr>
            </w:pPr>
            <w:r w:rsidRPr="00B6665D">
              <w:rPr>
                <w:b/>
                <w:bCs/>
              </w:rPr>
              <w:t xml:space="preserve">Всего: </w:t>
            </w:r>
          </w:p>
        </w:tc>
        <w:tc>
          <w:tcPr>
            <w:tcW w:w="933" w:type="dxa"/>
            <w:shd w:val="clear" w:color="auto" w:fill="auto"/>
            <w:vAlign w:val="center"/>
          </w:tcPr>
          <w:p w:rsidR="005A2CCD" w:rsidRPr="00B6665D" w:rsidRDefault="00C65A78" w:rsidP="00B25555">
            <w:pPr>
              <w:jc w:val="center"/>
              <w:rPr>
                <w:b/>
                <w:bCs/>
              </w:rPr>
            </w:pPr>
            <w:r>
              <w:rPr>
                <w:b/>
                <w:bCs/>
              </w:rPr>
              <w:t>64</w:t>
            </w:r>
          </w:p>
        </w:tc>
        <w:tc>
          <w:tcPr>
            <w:tcW w:w="1477" w:type="dxa"/>
            <w:shd w:val="clear" w:color="auto" w:fill="auto"/>
            <w:vAlign w:val="center"/>
          </w:tcPr>
          <w:p w:rsidR="005A2CCD" w:rsidRPr="00E57A10" w:rsidRDefault="005A2CCD" w:rsidP="00B25555">
            <w:pPr>
              <w:jc w:val="center"/>
            </w:pPr>
          </w:p>
        </w:tc>
      </w:tr>
    </w:tbl>
    <w:p w:rsidR="005A2CCD" w:rsidRDefault="005A2CCD" w:rsidP="00906514">
      <w:pPr>
        <w:spacing w:line="360" w:lineRule="auto"/>
        <w:jc w:val="center"/>
        <w:rPr>
          <w:b/>
        </w:rPr>
      </w:pPr>
    </w:p>
    <w:p w:rsidR="005A2CCD" w:rsidRDefault="005A2CCD" w:rsidP="00906514">
      <w:pPr>
        <w:spacing w:line="360" w:lineRule="auto"/>
        <w:jc w:val="center"/>
        <w:rPr>
          <w:b/>
        </w:rPr>
      </w:pPr>
    </w:p>
    <w:p w:rsidR="005A2CCD" w:rsidRPr="00E57A10" w:rsidRDefault="005A2CCD" w:rsidP="00906514">
      <w:pPr>
        <w:spacing w:line="360" w:lineRule="auto"/>
        <w:jc w:val="center"/>
        <w:rPr>
          <w:b/>
        </w:rPr>
      </w:pPr>
    </w:p>
    <w:p w:rsidR="00906514" w:rsidRDefault="00906514" w:rsidP="00906514">
      <w:pPr>
        <w:spacing w:line="360" w:lineRule="auto"/>
      </w:pPr>
    </w:p>
    <w:p w:rsidR="00906514" w:rsidRDefault="00906514" w:rsidP="00906514">
      <w:pPr>
        <w:spacing w:line="360" w:lineRule="auto"/>
      </w:pPr>
    </w:p>
    <w:p w:rsidR="00906514" w:rsidRPr="00E57A10" w:rsidRDefault="00906514" w:rsidP="00906514">
      <w:pPr>
        <w:spacing w:line="360" w:lineRule="auto"/>
        <w:jc w:val="center"/>
        <w:sectPr w:rsidR="00906514" w:rsidRPr="00E57A10" w:rsidSect="001D6273">
          <w:pgSz w:w="16838" w:h="11906" w:orient="landscape"/>
          <w:pgMar w:top="993" w:right="851" w:bottom="851" w:left="851" w:header="709" w:footer="709" w:gutter="0"/>
          <w:cols w:space="708"/>
          <w:docGrid w:linePitch="360"/>
        </w:sectPr>
      </w:pPr>
    </w:p>
    <w:p w:rsidR="00EC06D4" w:rsidRDefault="00EC06D4" w:rsidP="00906514">
      <w:pPr>
        <w:spacing w:line="360" w:lineRule="auto"/>
        <w:jc w:val="center"/>
        <w:rPr>
          <w:b/>
        </w:rPr>
      </w:pPr>
    </w:p>
    <w:p w:rsidR="00EC06D4" w:rsidRPr="007D0297" w:rsidRDefault="00EC06D4" w:rsidP="00EC06D4">
      <w:pPr>
        <w:spacing w:before="206" w:after="240" w:line="276" w:lineRule="auto"/>
        <w:jc w:val="center"/>
        <w:outlineLvl w:val="0"/>
        <w:rPr>
          <w:b/>
          <w:bCs/>
          <w:color w:val="000000"/>
          <w:kern w:val="36"/>
        </w:rPr>
      </w:pPr>
      <w:r w:rsidRPr="007D0297">
        <w:rPr>
          <w:b/>
          <w:caps/>
        </w:rPr>
        <w:t xml:space="preserve">3. </w:t>
      </w:r>
      <w:r w:rsidRPr="007D0297">
        <w:rPr>
          <w:b/>
          <w:bCs/>
          <w:caps/>
          <w:color w:val="000000"/>
          <w:kern w:val="36"/>
        </w:rPr>
        <w:t>УСЛОВИЯ РЕАЛИЗАЦИИ РАБОЧЕЙ ПРОГРАММЫ ДИСЦИПЛИНЫ </w:t>
      </w:r>
      <w:r w:rsidRPr="007D0297">
        <w:rPr>
          <w:b/>
          <w:bCs/>
          <w:color w:val="000000"/>
          <w:kern w:val="36"/>
        </w:rPr>
        <w:t xml:space="preserve">ОП </w:t>
      </w:r>
      <w:r>
        <w:rPr>
          <w:b/>
          <w:bCs/>
          <w:color w:val="000000"/>
          <w:kern w:val="36"/>
        </w:rPr>
        <w:t>0</w:t>
      </w:r>
      <w:r w:rsidR="00670A90">
        <w:rPr>
          <w:b/>
          <w:bCs/>
          <w:color w:val="000000"/>
          <w:kern w:val="36"/>
        </w:rPr>
        <w:t>7</w:t>
      </w:r>
      <w:r>
        <w:rPr>
          <w:b/>
          <w:bCs/>
          <w:color w:val="000000"/>
          <w:kern w:val="36"/>
        </w:rPr>
        <w:t xml:space="preserve"> </w:t>
      </w:r>
      <w:r w:rsidRPr="007D0297">
        <w:rPr>
          <w:b/>
          <w:bCs/>
          <w:color w:val="000000"/>
          <w:kern w:val="36"/>
        </w:rPr>
        <w:t>«</w:t>
      </w:r>
      <w:r>
        <w:rPr>
          <w:b/>
          <w:bCs/>
          <w:color w:val="000000"/>
          <w:kern w:val="36"/>
        </w:rPr>
        <w:t>МЕНЕДЖМЕНТ</w:t>
      </w:r>
      <w:r w:rsidR="00670A90">
        <w:rPr>
          <w:b/>
          <w:bCs/>
          <w:color w:val="000000"/>
          <w:kern w:val="36"/>
        </w:rPr>
        <w:t xml:space="preserve"> В УПРАВЛЕНИИ</w:t>
      </w:r>
      <w:r>
        <w:rPr>
          <w:b/>
          <w:bCs/>
          <w:color w:val="000000"/>
          <w:kern w:val="36"/>
        </w:rPr>
        <w:t xml:space="preserve"> И ОСНОВЫ ФИНАНСОВОЙ ГРАМОТНОСТИ</w:t>
      </w:r>
      <w:r w:rsidRPr="007D0297">
        <w:rPr>
          <w:b/>
          <w:bCs/>
          <w:color w:val="000000"/>
          <w:kern w:val="36"/>
        </w:rPr>
        <w:t>»</w:t>
      </w:r>
    </w:p>
    <w:p w:rsidR="00EC06D4" w:rsidRDefault="00EC06D4" w:rsidP="00EC06D4">
      <w:pPr>
        <w:spacing w:after="240" w:line="276" w:lineRule="auto"/>
        <w:ind w:firstLine="709"/>
        <w:jc w:val="both"/>
        <w:rPr>
          <w:b/>
          <w:bCs/>
          <w:color w:val="000000"/>
        </w:rPr>
      </w:pPr>
      <w:r w:rsidRPr="007D0297">
        <w:rPr>
          <w:b/>
          <w:bCs/>
          <w:color w:val="000000"/>
        </w:rPr>
        <w:t>3.1. Требования к минимальному материально-техническому обеспечению</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3A00B0">
        <w:rPr>
          <w:bCs/>
          <w:color w:val="000000"/>
          <w:kern w:val="36"/>
        </w:rPr>
        <w:t>бакалавриат</w:t>
      </w:r>
      <w:proofErr w:type="spellEnd"/>
      <w:r w:rsidRPr="003A00B0">
        <w:rPr>
          <w:bCs/>
          <w:color w:val="000000"/>
          <w:kern w:val="36"/>
        </w:rPr>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3A00B0">
        <w:rPr>
          <w:bCs/>
          <w:color w:val="000000"/>
          <w:kern w:val="36"/>
        </w:rPr>
        <w:t>бакалавриата</w:t>
      </w:r>
      <w:proofErr w:type="spellEnd"/>
      <w:r w:rsidRPr="003A00B0">
        <w:rPr>
          <w:bCs/>
          <w:color w:val="000000"/>
          <w:kern w:val="36"/>
        </w:rPr>
        <w:t>)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383EA1" w:rsidRDefault="00383EA1" w:rsidP="00EC06D4">
      <w:pPr>
        <w:spacing w:after="240" w:line="276" w:lineRule="auto"/>
        <w:ind w:firstLine="709"/>
        <w:jc w:val="both"/>
        <w:rPr>
          <w:b/>
          <w:bCs/>
          <w:color w:val="000000"/>
        </w:rPr>
      </w:pPr>
    </w:p>
    <w:p w:rsidR="00383EA1" w:rsidRPr="00383EA1" w:rsidRDefault="00383EA1" w:rsidP="00383EA1">
      <w:pPr>
        <w:pStyle w:val="a7"/>
        <w:numPr>
          <w:ilvl w:val="1"/>
          <w:numId w:val="8"/>
        </w:numPr>
        <w:spacing w:after="240" w:line="276" w:lineRule="auto"/>
        <w:jc w:val="center"/>
        <w:rPr>
          <w:b/>
          <w:bCs/>
          <w:color w:val="000000"/>
        </w:rPr>
      </w:pPr>
      <w:r>
        <w:rPr>
          <w:b/>
          <w:bCs/>
          <w:color w:val="000000"/>
        </w:rPr>
        <w:t>Материально техническое обеспечение</w:t>
      </w:r>
    </w:p>
    <w:p w:rsidR="00EC06D4" w:rsidRDefault="00EC06D4" w:rsidP="00EC06D4">
      <w:pPr>
        <w:spacing w:line="276" w:lineRule="auto"/>
        <w:ind w:firstLine="284"/>
        <w:jc w:val="both"/>
        <w:rPr>
          <w:rFonts w:eastAsia="Arial"/>
        </w:rPr>
      </w:pPr>
      <w:r w:rsidRPr="008F7EE2">
        <w:rPr>
          <w:rFonts w:eastAsia="Arial"/>
        </w:rPr>
        <w:t xml:space="preserve">Для освоения программы учебной дисциплины ОП </w:t>
      </w:r>
      <w:r>
        <w:rPr>
          <w:rFonts w:eastAsia="Arial"/>
        </w:rPr>
        <w:t>0</w:t>
      </w:r>
      <w:r w:rsidR="00670A90">
        <w:rPr>
          <w:rFonts w:eastAsia="Arial"/>
        </w:rPr>
        <w:t>7</w:t>
      </w:r>
      <w:r w:rsidRPr="008F7EE2">
        <w:rPr>
          <w:rFonts w:eastAsia="Arial"/>
        </w:rPr>
        <w:t xml:space="preserve"> «</w:t>
      </w:r>
      <w:r>
        <w:rPr>
          <w:rFonts w:eastAsia="Arial"/>
        </w:rPr>
        <w:t>Менеджмент</w:t>
      </w:r>
      <w:r w:rsidR="00670A90">
        <w:rPr>
          <w:rFonts w:eastAsia="Arial"/>
        </w:rPr>
        <w:t xml:space="preserve"> в управлении</w:t>
      </w:r>
      <w:r>
        <w:rPr>
          <w:rFonts w:eastAsia="Arial"/>
        </w:rPr>
        <w:t xml:space="preserve"> и основы финансовой грамотности</w:t>
      </w:r>
      <w:r w:rsidRPr="008F7EE2">
        <w:rPr>
          <w:rFonts w:eastAsia="Arial"/>
        </w:rPr>
        <w:t>» в ГБПОУ «КБАДК» имеется в наличии учебный кабинет</w:t>
      </w:r>
      <w:r w:rsidRPr="008678A5">
        <w:rPr>
          <w:rFonts w:eastAsia="Arial"/>
        </w:rPr>
        <w:t>. № 302 «Мене</w:t>
      </w:r>
      <w:r>
        <w:rPr>
          <w:rFonts w:eastAsia="Arial"/>
        </w:rPr>
        <w:t xml:space="preserve">джмент и экономика организации», который </w:t>
      </w:r>
      <w:r w:rsidRPr="008678A5">
        <w:rPr>
          <w:rFonts w:eastAsia="Arial"/>
        </w:rPr>
        <w:t>оснащен типовым</w:t>
      </w:r>
      <w:r w:rsidRPr="008F7EE2">
        <w:rPr>
          <w:rFonts w:eastAsia="Arial"/>
        </w:rPr>
        <w:t xml:space="preserve">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EC06D4" w:rsidRDefault="00EC06D4" w:rsidP="00EC06D4">
      <w:pPr>
        <w:spacing w:line="276" w:lineRule="auto"/>
        <w:ind w:firstLine="284"/>
        <w:jc w:val="both"/>
        <w:rPr>
          <w:rFonts w:eastAsia="Arial"/>
        </w:rPr>
      </w:pPr>
      <w:r>
        <w:rPr>
          <w:rFonts w:eastAsia="Arial"/>
        </w:rPr>
        <w:t>В состав учебного - методического  и материально-технического обеспечения программы общеобразовательной учебной дисциплины  ОП 0</w:t>
      </w:r>
      <w:r w:rsidR="00670A90">
        <w:rPr>
          <w:rFonts w:eastAsia="Arial"/>
        </w:rPr>
        <w:t>7</w:t>
      </w:r>
      <w:r>
        <w:rPr>
          <w:rFonts w:eastAsia="Arial"/>
        </w:rPr>
        <w:t xml:space="preserve"> «Менеджмент </w:t>
      </w:r>
      <w:r w:rsidR="00670A90">
        <w:rPr>
          <w:rFonts w:eastAsia="Arial"/>
        </w:rPr>
        <w:t xml:space="preserve">в управлении </w:t>
      </w:r>
      <w:r>
        <w:rPr>
          <w:rFonts w:eastAsia="Arial"/>
        </w:rPr>
        <w:t>и основы финансовой грамотности» входят:</w:t>
      </w:r>
    </w:p>
    <w:p w:rsidR="00EC06D4" w:rsidRDefault="00EC06D4" w:rsidP="00EC06D4">
      <w:pPr>
        <w:spacing w:line="276" w:lineRule="auto"/>
        <w:ind w:firstLine="284"/>
        <w:jc w:val="both"/>
        <w:rPr>
          <w:rFonts w:eastAsia="Arial"/>
        </w:rPr>
      </w:pPr>
      <w:r>
        <w:rPr>
          <w:rFonts w:eastAsia="Arial"/>
        </w:rPr>
        <w:lastRenderedPageBreak/>
        <w:t>- Наглядные пособия;</w:t>
      </w:r>
    </w:p>
    <w:p w:rsidR="00EC06D4" w:rsidRDefault="00EC06D4" w:rsidP="00EC06D4">
      <w:pPr>
        <w:spacing w:line="276" w:lineRule="auto"/>
        <w:ind w:firstLine="284"/>
        <w:jc w:val="both"/>
        <w:rPr>
          <w:rFonts w:eastAsia="Arial"/>
        </w:rPr>
      </w:pPr>
      <w:r>
        <w:rPr>
          <w:rFonts w:eastAsia="Arial"/>
        </w:rPr>
        <w:t>- УМК;</w:t>
      </w:r>
    </w:p>
    <w:p w:rsidR="00EC06D4" w:rsidRDefault="00EC06D4" w:rsidP="00EC06D4">
      <w:pPr>
        <w:spacing w:line="276" w:lineRule="auto"/>
        <w:ind w:firstLine="284"/>
        <w:jc w:val="both"/>
        <w:rPr>
          <w:rFonts w:eastAsia="Arial"/>
        </w:rPr>
      </w:pPr>
      <w:r>
        <w:rPr>
          <w:rFonts w:eastAsia="Arial"/>
        </w:rPr>
        <w:t xml:space="preserve"> - Библиотечный фонд.</w:t>
      </w:r>
    </w:p>
    <w:p w:rsidR="00EC06D4" w:rsidRDefault="00EC06D4" w:rsidP="00EC06D4">
      <w:pPr>
        <w:spacing w:line="276" w:lineRule="auto"/>
        <w:ind w:firstLine="284"/>
        <w:jc w:val="both"/>
      </w:pPr>
      <w:r>
        <w:rPr>
          <w:rFonts w:eastAsia="Arial"/>
        </w:rPr>
        <w:t xml:space="preserve">В библиотечный фонд входят учебники. </w:t>
      </w:r>
      <w:proofErr w:type="gramStart"/>
      <w:r>
        <w:rPr>
          <w:rFonts w:eastAsia="Arial"/>
        </w:rPr>
        <w:t>Учебно-методические комплекты (УМК), обеспечивающие освоение  учебной дисциплины ОП 0</w:t>
      </w:r>
      <w:r w:rsidR="00670A90">
        <w:rPr>
          <w:rFonts w:eastAsia="Arial"/>
        </w:rPr>
        <w:t>7</w:t>
      </w:r>
      <w:r>
        <w:rPr>
          <w:rFonts w:eastAsia="Arial"/>
        </w:rPr>
        <w:t xml:space="preserve">  «Менеджмент </w:t>
      </w:r>
      <w:r w:rsidR="00670A90">
        <w:rPr>
          <w:rFonts w:eastAsia="Arial"/>
        </w:rPr>
        <w:t xml:space="preserve">в управлении </w:t>
      </w:r>
      <w:r>
        <w:rPr>
          <w:rFonts w:eastAsia="Arial"/>
        </w:rPr>
        <w:t xml:space="preserve">и основы финансовой грамотности», рекомендованные или допущенные для использованиях в профессиональных образовательных организациях, реализующих образовательную программу ППССЗ </w:t>
      </w:r>
      <w:r w:rsidRPr="001D6273">
        <w:rPr>
          <w:rStyle w:val="4"/>
          <w:rFonts w:eastAsiaTheme="minorHAnsi"/>
          <w:sz w:val="24"/>
          <w:szCs w:val="24"/>
        </w:rPr>
        <w:t>08.02.05 «Строительство и эксплуатация  автомобильных дорог и аэродромов»</w:t>
      </w:r>
      <w:r>
        <w:rPr>
          <w:rStyle w:val="4"/>
          <w:rFonts w:eastAsiaTheme="minorHAnsi"/>
          <w:sz w:val="24"/>
          <w:szCs w:val="24"/>
        </w:rPr>
        <w:t xml:space="preserve"> </w:t>
      </w:r>
      <w:r>
        <w:t>на базе среднего общего образования.</w:t>
      </w:r>
      <w:proofErr w:type="gramEnd"/>
    </w:p>
    <w:p w:rsidR="00EC06D4" w:rsidRDefault="00EC06D4" w:rsidP="00EC06D4">
      <w:pPr>
        <w:spacing w:line="276" w:lineRule="auto"/>
        <w:ind w:firstLine="284"/>
        <w:jc w:val="both"/>
      </w:pPr>
      <w:r>
        <w:t xml:space="preserve">В процессе освоения программы  учебной дисциплины ОП </w:t>
      </w:r>
      <w:r w:rsidR="00697E5B">
        <w:t>0</w:t>
      </w:r>
      <w:r w:rsidR="00670A90">
        <w:t>7</w:t>
      </w:r>
      <w:r>
        <w:t xml:space="preserve"> «</w:t>
      </w:r>
      <w:r w:rsidR="00697E5B">
        <w:t>Менеджмент</w:t>
      </w:r>
      <w:r w:rsidR="00670A90">
        <w:t xml:space="preserve"> в управлении</w:t>
      </w:r>
      <w:r w:rsidR="00697E5B">
        <w:t xml:space="preserve"> и основы финансовой грамотности</w:t>
      </w:r>
      <w:r>
        <w:t>» студенты имеют возможность доступа к электронным учебным материалам по предмету, имеющимся в свободном доступе в сети интернет.</w:t>
      </w:r>
    </w:p>
    <w:p w:rsidR="00EC06D4" w:rsidRDefault="00EC06D4" w:rsidP="00EC06D4">
      <w:pPr>
        <w:spacing w:line="276" w:lineRule="auto"/>
        <w:ind w:firstLine="284"/>
        <w:jc w:val="both"/>
      </w:pPr>
      <w: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EC06D4" w:rsidRPr="007D0297" w:rsidRDefault="00EC06D4" w:rsidP="00EC06D4">
      <w:pPr>
        <w:spacing w:line="276" w:lineRule="auto"/>
        <w:ind w:firstLine="709"/>
        <w:jc w:val="both"/>
        <w:rPr>
          <w:color w:val="000000"/>
        </w:rPr>
      </w:pPr>
      <w:r w:rsidRPr="007D0297">
        <w:rPr>
          <w:i/>
          <w:iCs/>
          <w:color w:val="000000"/>
          <w:u w:val="single"/>
        </w:rPr>
        <w:t>Оборудование учебного кабинета:</w:t>
      </w:r>
      <w:r w:rsidRPr="007D0297">
        <w:rPr>
          <w:color w:val="000000"/>
        </w:rPr>
        <w:t>  </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 xml:space="preserve">место </w:t>
      </w:r>
      <w:r>
        <w:rPr>
          <w:color w:val="000000"/>
        </w:rPr>
        <w:t>учащегося</w:t>
      </w:r>
      <w:r w:rsidRPr="007D0297">
        <w:rPr>
          <w:color w:val="000000"/>
        </w:rPr>
        <w:t xml:space="preserve"> - 26 шт.;</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рабочее место учителя;</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 xml:space="preserve">техническая документация, </w:t>
      </w:r>
    </w:p>
    <w:p w:rsidR="00EC06D4" w:rsidRDefault="00EC06D4" w:rsidP="00EC06D4">
      <w:pPr>
        <w:spacing w:line="276" w:lineRule="auto"/>
        <w:ind w:firstLine="709"/>
        <w:jc w:val="both"/>
        <w:rPr>
          <w:i/>
          <w:color w:val="000000"/>
          <w:u w:val="single"/>
        </w:rPr>
      </w:pPr>
      <w:r w:rsidRPr="005C52BC">
        <w:rPr>
          <w:i/>
          <w:color w:val="000000"/>
          <w:u w:val="single"/>
        </w:rPr>
        <w:t>Технические средства</w:t>
      </w:r>
    </w:p>
    <w:p w:rsidR="00EC06D4" w:rsidRPr="005C52BC" w:rsidRDefault="00EC06D4" w:rsidP="00EC06D4">
      <w:pPr>
        <w:spacing w:line="276" w:lineRule="auto"/>
        <w:ind w:firstLine="709"/>
        <w:jc w:val="both"/>
        <w:rPr>
          <w:color w:val="000000"/>
        </w:rPr>
      </w:pPr>
      <w:r w:rsidRPr="005C52BC">
        <w:rPr>
          <w:color w:val="000000"/>
        </w:rPr>
        <w:t>-компьютер;</w:t>
      </w:r>
    </w:p>
    <w:p w:rsidR="00EC06D4" w:rsidRPr="005C52BC" w:rsidRDefault="00EC06D4" w:rsidP="00EC06D4">
      <w:pPr>
        <w:spacing w:line="276" w:lineRule="auto"/>
        <w:ind w:firstLine="709"/>
        <w:jc w:val="both"/>
        <w:rPr>
          <w:color w:val="000000"/>
        </w:rPr>
      </w:pPr>
      <w:r w:rsidRPr="005C52BC">
        <w:rPr>
          <w:color w:val="000000"/>
        </w:rPr>
        <w:t>-проектор</w:t>
      </w:r>
    </w:p>
    <w:p w:rsidR="00383EA1" w:rsidRPr="003A00B0" w:rsidRDefault="00383EA1" w:rsidP="00383EA1">
      <w:pPr>
        <w:jc w:val="center"/>
        <w:rPr>
          <w:b/>
        </w:rPr>
      </w:pPr>
      <w:r w:rsidRPr="003A00B0">
        <w:rPr>
          <w:b/>
        </w:rPr>
        <w:t>3.2. Информационное обеспечение реализации программы</w:t>
      </w:r>
    </w:p>
    <w:p w:rsidR="00383EA1" w:rsidRPr="003A00B0" w:rsidRDefault="00383EA1" w:rsidP="00383EA1">
      <w:pPr>
        <w:jc w:val="center"/>
        <w:rPr>
          <w:b/>
        </w:rPr>
      </w:pPr>
      <w:r w:rsidRPr="003A00B0">
        <w:rPr>
          <w:b/>
        </w:rPr>
        <w:t xml:space="preserve">3.2.1. Основные печатные издания: </w:t>
      </w:r>
    </w:p>
    <w:p w:rsidR="00906514" w:rsidRPr="00E57A10" w:rsidRDefault="00906514" w:rsidP="006C23B7">
      <w:pPr>
        <w:spacing w:line="276" w:lineRule="auto"/>
        <w:jc w:val="both"/>
      </w:pPr>
      <w:r w:rsidRPr="00E57A10">
        <w:t>Перечень рекомендуемых учебных изданий, Интернет-ресурсов, дополнительной литературы.</w:t>
      </w:r>
    </w:p>
    <w:p w:rsidR="00906514" w:rsidRPr="00E57A10" w:rsidRDefault="00906514" w:rsidP="006C23B7">
      <w:pPr>
        <w:spacing w:line="276" w:lineRule="auto"/>
        <w:jc w:val="both"/>
      </w:pPr>
      <w:r w:rsidRPr="00E57A10">
        <w:t>Основные источники:</w:t>
      </w:r>
    </w:p>
    <w:p w:rsidR="00906514" w:rsidRPr="00E57A10" w:rsidRDefault="00906514" w:rsidP="006C23B7">
      <w:pPr>
        <w:spacing w:line="276" w:lineRule="auto"/>
        <w:jc w:val="both"/>
      </w:pPr>
      <w:r w:rsidRPr="00E57A10">
        <w:t xml:space="preserve">1. Драчева Е.Л., </w:t>
      </w:r>
      <w:proofErr w:type="spellStart"/>
      <w:r w:rsidRPr="00E57A10">
        <w:t>Юликов</w:t>
      </w:r>
      <w:proofErr w:type="spellEnd"/>
      <w:r w:rsidRPr="00E57A10">
        <w:t xml:space="preserve"> Л.И. </w:t>
      </w:r>
      <w:proofErr w:type="spellStart"/>
      <w:r w:rsidRPr="00E57A10">
        <w:t>Менеджемнт</w:t>
      </w:r>
      <w:proofErr w:type="spellEnd"/>
      <w:r w:rsidRPr="00E57A10">
        <w:t>; учебник – М; «Академия», СПО 20</w:t>
      </w:r>
      <w:r w:rsidR="00E70C90">
        <w:t>19</w:t>
      </w:r>
      <w:r w:rsidRPr="00E57A10">
        <w:t>с. – 288с.</w:t>
      </w:r>
    </w:p>
    <w:p w:rsidR="00906514" w:rsidRPr="00E57A10" w:rsidRDefault="00906514" w:rsidP="006C23B7">
      <w:pPr>
        <w:spacing w:line="276" w:lineRule="auto"/>
        <w:jc w:val="both"/>
      </w:pPr>
      <w:r w:rsidRPr="00E57A10">
        <w:t xml:space="preserve">2. </w:t>
      </w:r>
      <w:proofErr w:type="spellStart"/>
      <w:r w:rsidRPr="00E57A10">
        <w:t>Шилков</w:t>
      </w:r>
      <w:proofErr w:type="spellEnd"/>
      <w:r w:rsidRPr="00E57A10">
        <w:t xml:space="preserve"> В.И. Стратегический менеджмент; учебное пособие – М; «Профобразование». СПО – 20</w:t>
      </w:r>
      <w:r w:rsidR="00E70C90">
        <w:t>20</w:t>
      </w:r>
      <w:r w:rsidRPr="00E57A10">
        <w:t xml:space="preserve"> г. с – 304 с.</w:t>
      </w:r>
    </w:p>
    <w:p w:rsidR="00906514" w:rsidRPr="00E57A10" w:rsidRDefault="00906514" w:rsidP="006C23B7">
      <w:pPr>
        <w:spacing w:line="276" w:lineRule="auto"/>
        <w:jc w:val="both"/>
      </w:pPr>
      <w:r w:rsidRPr="00E57A10">
        <w:t xml:space="preserve">3.Драчева Е.Л.; </w:t>
      </w:r>
      <w:proofErr w:type="spellStart"/>
      <w:r w:rsidRPr="00E57A10">
        <w:t>Юликов</w:t>
      </w:r>
      <w:proofErr w:type="spellEnd"/>
      <w:r w:rsidRPr="00E57A10">
        <w:t xml:space="preserve"> Л.И. Менеджмент; Практикум, учебное пособие – М; «Академия», СПО 20</w:t>
      </w:r>
      <w:r w:rsidR="00E70C90">
        <w:t>20</w:t>
      </w:r>
      <w:r w:rsidRPr="00E57A10">
        <w:t xml:space="preserve"> – 288 с.</w:t>
      </w:r>
    </w:p>
    <w:p w:rsidR="00906514" w:rsidRPr="00E57A10" w:rsidRDefault="00906514" w:rsidP="006C23B7">
      <w:pPr>
        <w:spacing w:line="276" w:lineRule="auto"/>
        <w:jc w:val="both"/>
      </w:pPr>
      <w:r w:rsidRPr="00E57A10">
        <w:t>Дополнительные источники:</w:t>
      </w:r>
    </w:p>
    <w:p w:rsidR="00906514" w:rsidRPr="00E57A10" w:rsidRDefault="00906514" w:rsidP="006C23B7">
      <w:pPr>
        <w:spacing w:line="276" w:lineRule="auto"/>
        <w:jc w:val="both"/>
      </w:pPr>
      <w:r w:rsidRPr="00E57A10">
        <w:t>1. Кнышова Е.Н. Менеджмент; учебное пособие М; «Профобразование» - СПО, 20</w:t>
      </w:r>
      <w:r w:rsidR="00E70C90">
        <w:t>18</w:t>
      </w:r>
      <w:r w:rsidRPr="00E57A10">
        <w:t xml:space="preserve"> г – 304 с.</w:t>
      </w:r>
    </w:p>
    <w:p w:rsidR="00906514" w:rsidRPr="00E57A10" w:rsidRDefault="00906514" w:rsidP="006C23B7">
      <w:pPr>
        <w:spacing w:line="276" w:lineRule="auto"/>
        <w:jc w:val="both"/>
      </w:pPr>
      <w:r w:rsidRPr="00E57A10">
        <w:t>2. Менеджмент в строительстве: учебное пособие под редакцией И.С. Степанова – М; «</w:t>
      </w:r>
      <w:proofErr w:type="spellStart"/>
      <w:r w:rsidRPr="00E57A10">
        <w:t>Юрайт</w:t>
      </w:r>
      <w:proofErr w:type="spellEnd"/>
      <w:r w:rsidRPr="00E57A10">
        <w:t>», 20</w:t>
      </w:r>
      <w:r w:rsidR="00E70C90">
        <w:t>19</w:t>
      </w:r>
      <w:r w:rsidRPr="00E57A10">
        <w:t xml:space="preserve"> г. – 540 с. </w:t>
      </w:r>
    </w:p>
    <w:p w:rsidR="00906514" w:rsidRDefault="00906514" w:rsidP="006C23B7">
      <w:pPr>
        <w:spacing w:line="276" w:lineRule="auto"/>
        <w:jc w:val="both"/>
      </w:pPr>
      <w:r w:rsidRPr="00E57A10">
        <w:t>3. Зарецкая И.И. Основы этики и психологии делового общения. – М; «Оникс», 201</w:t>
      </w:r>
      <w:r>
        <w:t>6</w:t>
      </w:r>
      <w:r w:rsidR="00E70C90">
        <w:t>г. – 310 с</w:t>
      </w:r>
    </w:p>
    <w:p w:rsidR="00E70C90" w:rsidRPr="00E57A10" w:rsidRDefault="00E70C90" w:rsidP="006C23B7">
      <w:pPr>
        <w:spacing w:line="276" w:lineRule="auto"/>
        <w:jc w:val="both"/>
      </w:pPr>
      <w:r>
        <w:t>4. Жданова А.О., Савицкая Е.В. Финансовая грамотность: материалы для обучающихся Среднее профессиональное образовани</w:t>
      </w:r>
      <w:proofErr w:type="gramStart"/>
      <w:r>
        <w:t>е-</w:t>
      </w:r>
      <w:proofErr w:type="gramEnd"/>
      <w:r>
        <w:t xml:space="preserve"> М ВАКО,2020 – 400с. – Учимся разумному финансовому поведению.</w:t>
      </w:r>
    </w:p>
    <w:p w:rsidR="00906514" w:rsidRPr="00E57A10" w:rsidRDefault="00906514" w:rsidP="006C23B7">
      <w:pPr>
        <w:spacing w:line="276" w:lineRule="auto"/>
        <w:ind w:firstLine="567"/>
      </w:pPr>
      <w:r w:rsidRPr="00E57A10">
        <w:t>Интернет – ресурсы:</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 xml:space="preserve">Единое окно доступа к образовательным ресурсам. Электронная библиотека [Электронный ресурс]. — Режим доступа: </w:t>
      </w:r>
      <w:hyperlink r:id="rId9" w:history="1">
        <w:r w:rsidRPr="00E57A10">
          <w:rPr>
            <w:rStyle w:val="a6"/>
          </w:rPr>
          <w:t>http://window.edu.ru/window</w:t>
        </w:r>
      </w:hyperlink>
      <w:r w:rsidRPr="00E57A10">
        <w:t xml:space="preserve">, свободный. — </w:t>
      </w:r>
      <w:proofErr w:type="spellStart"/>
      <w:r w:rsidRPr="00E57A10">
        <w:t>Загл</w:t>
      </w:r>
      <w:proofErr w:type="spellEnd"/>
      <w:r w:rsidRPr="00E57A10">
        <w:t>. с экрана.</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lastRenderedPageBreak/>
        <w:t xml:space="preserve">Российская национальная библиотека [Электронный ресурс]. — Режим доступа: http:// </w:t>
      </w:r>
      <w:proofErr w:type="spellStart"/>
      <w:r w:rsidRPr="00E57A10">
        <w:t>nlr.ru</w:t>
      </w:r>
      <w:proofErr w:type="spellEnd"/>
      <w:r w:rsidRPr="00E57A10">
        <w:t>/</w:t>
      </w:r>
      <w:proofErr w:type="spellStart"/>
      <w:r w:rsidRPr="00E57A10">
        <w:t>lawcenter</w:t>
      </w:r>
      <w:proofErr w:type="spellEnd"/>
      <w:r w:rsidRPr="00E57A10">
        <w:t xml:space="preserve">, свободный. — </w:t>
      </w:r>
      <w:proofErr w:type="spellStart"/>
      <w:r w:rsidRPr="00E57A10">
        <w:t>Загл</w:t>
      </w:r>
      <w:proofErr w:type="spellEnd"/>
      <w:r w:rsidRPr="00E57A10">
        <w:t>. с экрана.</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 xml:space="preserve">Рос Кодекс. Кодексы и Законы РФ 2010 [Электронный ресурс]. — Режим доступа: </w:t>
      </w:r>
      <w:hyperlink r:id="rId10" w:history="1">
        <w:r w:rsidRPr="00E57A10">
          <w:rPr>
            <w:rStyle w:val="a6"/>
          </w:rPr>
          <w:t>http://www.roskodeks.ru</w:t>
        </w:r>
      </w:hyperlink>
      <w:r w:rsidRPr="00E57A10">
        <w:t xml:space="preserve">, свободный. — </w:t>
      </w:r>
      <w:proofErr w:type="spellStart"/>
      <w:r w:rsidRPr="00E57A10">
        <w:t>Загл</w:t>
      </w:r>
      <w:proofErr w:type="spellEnd"/>
      <w:r w:rsidRPr="00E57A10">
        <w:t>. с экрана.</w:t>
      </w:r>
    </w:p>
    <w:p w:rsidR="00906514" w:rsidRPr="00E57A10" w:rsidRDefault="00906514" w:rsidP="006C23B7">
      <w:pPr>
        <w:spacing w:line="276" w:lineRule="auto"/>
        <w:jc w:val="center"/>
      </w:pPr>
      <w:r w:rsidRPr="00E57A10">
        <w:t>Электронные библиотеки России /</w:t>
      </w:r>
      <w:proofErr w:type="spellStart"/>
      <w:r w:rsidRPr="00E57A10">
        <w:t>pdf</w:t>
      </w:r>
      <w:proofErr w:type="spellEnd"/>
      <w:r w:rsidRPr="00E57A10">
        <w:t xml:space="preserve"> учебники студентам [Электронный ресурс]. — Режим доступа : </w:t>
      </w:r>
      <w:hyperlink r:id="rId11" w:history="1">
        <w:r w:rsidRPr="00E57A10">
          <w:rPr>
            <w:rStyle w:val="a6"/>
          </w:rPr>
          <w:t>http://www.gaudeamus.omskcity.com/my_PDF_library.html</w:t>
        </w:r>
      </w:hyperlink>
      <w:r w:rsidRPr="00E57A10">
        <w:t xml:space="preserve">, свободный. — </w:t>
      </w:r>
      <w:proofErr w:type="spellStart"/>
      <w:r w:rsidRPr="00E57A10">
        <w:t>Загл</w:t>
      </w:r>
      <w:proofErr w:type="spellEnd"/>
      <w:r w:rsidRPr="00E57A10">
        <w:t>. с</w:t>
      </w:r>
    </w:p>
    <w:p w:rsidR="00906514" w:rsidRDefault="00906514" w:rsidP="006C23B7">
      <w:pPr>
        <w:spacing w:line="276" w:lineRule="auto"/>
        <w:jc w:val="both"/>
        <w:rPr>
          <w:b/>
        </w:rPr>
      </w:pPr>
    </w:p>
    <w:p w:rsidR="00906514" w:rsidRPr="00CF0B5B" w:rsidRDefault="00906514" w:rsidP="00592795">
      <w:pPr>
        <w:spacing w:line="276" w:lineRule="auto"/>
        <w:jc w:val="both"/>
        <w:rPr>
          <w:b/>
          <w:bCs/>
        </w:rPr>
      </w:pPr>
      <w:r w:rsidRPr="00E3416A">
        <w:rPr>
          <w:b/>
          <w:bCs/>
        </w:rPr>
        <w:t xml:space="preserve">4. </w:t>
      </w:r>
      <w:r w:rsidRPr="00CF0B5B">
        <w:rPr>
          <w:b/>
          <w:bCs/>
        </w:rPr>
        <w:t xml:space="preserve">Требования к </w:t>
      </w:r>
      <w:r w:rsidR="00484353">
        <w:rPr>
          <w:b/>
          <w:bCs/>
        </w:rPr>
        <w:t>кадровому обеспечению</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В</w:t>
      </w:r>
      <w:r w:rsidRPr="00406F30">
        <w:rPr>
          <w:rFonts w:ascii="Times New Roman" w:hAnsi="Times New Roman" w:cs="Times New Roman"/>
          <w:sz w:val="24"/>
          <w:szCs w:val="24"/>
        </w:rPr>
        <w:t xml:space="preserve">ысшее образование - </w:t>
      </w:r>
      <w:proofErr w:type="spellStart"/>
      <w:r w:rsidRPr="00406F30">
        <w:rPr>
          <w:rFonts w:ascii="Times New Roman" w:hAnsi="Times New Roman" w:cs="Times New Roman"/>
          <w:sz w:val="24"/>
          <w:szCs w:val="24"/>
        </w:rPr>
        <w:t>бакалавриат</w:t>
      </w:r>
      <w:proofErr w:type="spellEnd"/>
      <w:r w:rsidRPr="00406F30">
        <w:rPr>
          <w:rFonts w:ascii="Times New Roman" w:hAnsi="Times New Roman" w:cs="Times New Roman"/>
          <w:sz w:val="24"/>
          <w:szCs w:val="24"/>
        </w:rPr>
        <w:t>, направленность (профиль) которого, как правило, соответствует области профессиональной деятельности, осваиваемой обучающимися</w:t>
      </w:r>
      <w:r>
        <w:rPr>
          <w:rFonts w:ascii="Times New Roman" w:hAnsi="Times New Roman" w:cs="Times New Roman"/>
          <w:sz w:val="24"/>
          <w:szCs w:val="24"/>
        </w:rPr>
        <w:t>.</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406F30">
        <w:rPr>
          <w:rFonts w:ascii="Times New Roman" w:hAnsi="Times New Roman" w:cs="Times New Roman"/>
          <w:sz w:val="24"/>
          <w:szCs w:val="24"/>
        </w:rPr>
        <w:t>бакалавриата</w:t>
      </w:r>
      <w:proofErr w:type="spellEnd"/>
      <w:r w:rsidRPr="00406F30">
        <w:rPr>
          <w:rFonts w:ascii="Times New Roman" w:hAnsi="Times New Roman" w:cs="Times New Roman"/>
          <w:sz w:val="24"/>
          <w:szCs w:val="24"/>
        </w:rPr>
        <w:t>) - профессиональная переподготовка, направленность (профиль) которой соответствует области профессиональной деятельности, осваиваемой обучающимися</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 xml:space="preserve">При отсутствии педагогического образования - дополнительное профессиональное </w:t>
      </w:r>
      <w:r>
        <w:rPr>
          <w:rFonts w:ascii="Times New Roman" w:hAnsi="Times New Roman" w:cs="Times New Roman"/>
          <w:sz w:val="24"/>
          <w:szCs w:val="24"/>
        </w:rPr>
        <w:t xml:space="preserve"> </w:t>
      </w:r>
      <w:r w:rsidRPr="00406F30">
        <w:rPr>
          <w:rFonts w:ascii="Times New Roman" w:hAnsi="Times New Roman" w:cs="Times New Roman"/>
          <w:sz w:val="24"/>
          <w:szCs w:val="24"/>
        </w:rPr>
        <w:t>педагогическое образование в области профессионального обучения; дополнительная профессиональная программа может быть освоена после трудоустройства</w:t>
      </w:r>
    </w:p>
    <w:p w:rsidR="00906514" w:rsidRPr="00406F30" w:rsidRDefault="00906514" w:rsidP="00592795">
      <w:pPr>
        <w:pStyle w:val="ConsPlusNormal"/>
        <w:spacing w:line="276" w:lineRule="auto"/>
        <w:jc w:val="both"/>
        <w:rPr>
          <w:rFonts w:ascii="Times New Roman" w:hAnsi="Times New Roman" w:cs="Times New Roman"/>
          <w:sz w:val="24"/>
          <w:szCs w:val="24"/>
        </w:rPr>
      </w:pPr>
      <w:r w:rsidRPr="00406F30">
        <w:rPr>
          <w:rFonts w:ascii="Times New Roman" w:hAnsi="Times New Roman" w:cs="Times New Roman"/>
          <w:sz w:val="24"/>
          <w:szCs w:val="24"/>
        </w:rPr>
        <w:t>Для преподавания по основным программам профессионального образования обязательно обучение по ДПП - программам повышения квалификации, в том числе в форме стажировки в профильных организациях не реже одного раза в три года</w:t>
      </w:r>
      <w:r>
        <w:rPr>
          <w:rFonts w:ascii="Times New Roman" w:hAnsi="Times New Roman" w:cs="Times New Roman"/>
          <w:sz w:val="24"/>
          <w:szCs w:val="24"/>
        </w:rPr>
        <w:t>.</w:t>
      </w:r>
    </w:p>
    <w:p w:rsidR="00906514"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 xml:space="preserve">Педагогические работники обязаны проходить в установленном законодательством </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Российской Федерации порядке обучение и проверку знаний и навыков в области охраны труда</w:t>
      </w:r>
      <w:r>
        <w:rPr>
          <w:rFonts w:ascii="Times New Roman" w:hAnsi="Times New Roman" w:cs="Times New Roman"/>
          <w:sz w:val="24"/>
          <w:szCs w:val="24"/>
        </w:rPr>
        <w:t>.</w:t>
      </w:r>
    </w:p>
    <w:p w:rsidR="00906514" w:rsidRPr="00406F30" w:rsidRDefault="00906514" w:rsidP="00592795">
      <w:pPr>
        <w:spacing w:line="276" w:lineRule="auto"/>
        <w:jc w:val="both"/>
      </w:pPr>
      <w:r>
        <w:t xml:space="preserve">         </w:t>
      </w:r>
      <w:r w:rsidRPr="00406F30">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906514" w:rsidRPr="00CF0B5B" w:rsidRDefault="00906514" w:rsidP="00592795">
      <w:pPr>
        <w:spacing w:line="276" w:lineRule="auto"/>
        <w:jc w:val="both"/>
        <w:rPr>
          <w:b/>
          <w:bCs/>
        </w:rPr>
      </w:pPr>
      <w:r w:rsidRPr="00CF0B5B">
        <w:rPr>
          <w:b/>
          <w:bCs/>
        </w:rPr>
        <w:t>Требования к опыту практической работы</w:t>
      </w:r>
    </w:p>
    <w:p w:rsidR="00906514" w:rsidRDefault="00906514" w:rsidP="00592795">
      <w:pPr>
        <w:spacing w:line="276" w:lineRule="auto"/>
        <w:jc w:val="both"/>
      </w:pPr>
      <w:r w:rsidRPr="00CF0B5B">
        <w:t>Обязателен опыт работы в области профессиональной деятельности, осваиваемой обучающимися</w:t>
      </w:r>
    </w:p>
    <w:p w:rsidR="00906514" w:rsidRPr="00CF0B5B" w:rsidRDefault="00906514" w:rsidP="00592795">
      <w:pPr>
        <w:spacing w:line="276" w:lineRule="auto"/>
        <w:jc w:val="both"/>
        <w:rPr>
          <w:b/>
          <w:bCs/>
        </w:rPr>
      </w:pPr>
      <w:r w:rsidRPr="00CF0B5B">
        <w:rPr>
          <w:b/>
          <w:bCs/>
        </w:rPr>
        <w:t>Особые условия допуска к работе</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Отсутствие ограничений на занятие педагогической деятельностью, установленных законодательством Российской Федерации</w:t>
      </w:r>
      <w:r>
        <w:rPr>
          <w:rFonts w:ascii="Times New Roman" w:hAnsi="Times New Roman" w:cs="Times New Roman"/>
          <w:sz w:val="24"/>
          <w:szCs w:val="24"/>
        </w:rPr>
        <w:t>.</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w:t>
      </w:r>
      <w:r>
        <w:rPr>
          <w:rFonts w:ascii="Times New Roman" w:hAnsi="Times New Roman" w:cs="Times New Roman"/>
          <w:sz w:val="24"/>
          <w:szCs w:val="24"/>
        </w:rPr>
        <w:t>.</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Прохождение в установленном законодательством Российской Федерации порядке аттестации на соответствие занимаемой должности</w:t>
      </w:r>
      <w:r>
        <w:rPr>
          <w:rFonts w:ascii="Times New Roman" w:hAnsi="Times New Roman" w:cs="Times New Roman"/>
          <w:sz w:val="24"/>
          <w:szCs w:val="24"/>
        </w:rPr>
        <w:t>.</w:t>
      </w:r>
    </w:p>
    <w:p w:rsidR="00906514" w:rsidRPr="00CF0B5B" w:rsidRDefault="00906514" w:rsidP="00592795">
      <w:pPr>
        <w:spacing w:line="276" w:lineRule="auto"/>
        <w:jc w:val="both"/>
      </w:pPr>
      <w:r>
        <w:t xml:space="preserve">      </w:t>
      </w:r>
      <w:r w:rsidRPr="00CF0B5B">
        <w:t>Мастер производственного обучения должен иметь уровень (подуровень) квалификации по профессии рабочего выше, чем предусмотренный для выпускников образовательной программы</w:t>
      </w:r>
      <w:r>
        <w:t>.</w:t>
      </w:r>
    </w:p>
    <w:p w:rsidR="00EC06D4" w:rsidRPr="002F772B" w:rsidRDefault="00EC06D4"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rPr>
      </w:pPr>
      <w:r w:rsidRPr="002F772B">
        <w:rPr>
          <w:b/>
          <w:caps/>
        </w:rPr>
        <w:lastRenderedPageBreak/>
        <w:t>4. Контроль и оценка результатов освоения Дисциплины</w:t>
      </w:r>
      <w:r w:rsidR="00697E5B">
        <w:rPr>
          <w:b/>
          <w:caps/>
        </w:rPr>
        <w:t xml:space="preserve"> ОП 0</w:t>
      </w:r>
      <w:r w:rsidR="00670A90">
        <w:rPr>
          <w:b/>
          <w:caps/>
        </w:rPr>
        <w:t>7</w:t>
      </w:r>
      <w:r w:rsidR="00697E5B">
        <w:rPr>
          <w:b/>
          <w:caps/>
        </w:rPr>
        <w:t xml:space="preserve"> «МЕНЕДЖМЕНТ </w:t>
      </w:r>
      <w:r w:rsidR="00670A90">
        <w:rPr>
          <w:b/>
          <w:caps/>
        </w:rPr>
        <w:t xml:space="preserve">В УПРАВЛЕНИ </w:t>
      </w:r>
      <w:r w:rsidR="00697E5B">
        <w:rPr>
          <w:b/>
          <w:caps/>
        </w:rPr>
        <w:t>И ОСНОВЫ ФИНАНСОВОЙ ГРАМОТНОСТИ»</w:t>
      </w:r>
    </w:p>
    <w:p w:rsidR="00EC06D4" w:rsidRPr="002F772B" w:rsidRDefault="00EC06D4"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pPr>
      <w:r w:rsidRPr="002F772B">
        <w:t xml:space="preserve">Контроль и оценка результатов освоения дисциплины осуществляется преподавателем в процессе проведения тестирования. </w:t>
      </w: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78"/>
        <w:gridCol w:w="2339"/>
        <w:gridCol w:w="2648"/>
      </w:tblGrid>
      <w:tr w:rsidR="00EC06D4" w:rsidRPr="002F772B" w:rsidTr="00FB0AFD">
        <w:trPr>
          <w:trHeight w:val="637"/>
        </w:trPr>
        <w:tc>
          <w:tcPr>
            <w:tcW w:w="5378" w:type="dxa"/>
          </w:tcPr>
          <w:p w:rsidR="00EC06D4" w:rsidRPr="002F772B" w:rsidRDefault="00EC06D4" w:rsidP="00FB0AFD">
            <w:pPr>
              <w:widowControl w:val="0"/>
              <w:autoSpaceDE w:val="0"/>
              <w:autoSpaceDN w:val="0"/>
              <w:spacing w:before="159"/>
              <w:ind w:left="1291"/>
              <w:jc w:val="center"/>
              <w:rPr>
                <w:b/>
                <w:lang w:eastAsia="en-US"/>
              </w:rPr>
            </w:pPr>
            <w:r w:rsidRPr="002F772B">
              <w:rPr>
                <w:b/>
                <w:lang w:eastAsia="en-US"/>
              </w:rPr>
              <w:t>Результаты обучения</w:t>
            </w:r>
          </w:p>
        </w:tc>
        <w:tc>
          <w:tcPr>
            <w:tcW w:w="2339" w:type="dxa"/>
          </w:tcPr>
          <w:p w:rsidR="00EC06D4" w:rsidRPr="002F772B" w:rsidRDefault="00EC06D4" w:rsidP="00FB0AFD">
            <w:pPr>
              <w:widowControl w:val="0"/>
              <w:autoSpaceDE w:val="0"/>
              <w:autoSpaceDN w:val="0"/>
              <w:spacing w:before="159"/>
              <w:ind w:left="210"/>
              <w:jc w:val="center"/>
              <w:rPr>
                <w:b/>
                <w:lang w:eastAsia="en-US"/>
              </w:rPr>
            </w:pPr>
            <w:r w:rsidRPr="002F772B">
              <w:rPr>
                <w:b/>
                <w:lang w:eastAsia="en-US"/>
              </w:rPr>
              <w:t>Критерии</w:t>
            </w:r>
            <w:r w:rsidRPr="002F772B">
              <w:rPr>
                <w:b/>
                <w:spacing w:val="-2"/>
                <w:lang w:eastAsia="en-US"/>
              </w:rPr>
              <w:t xml:space="preserve"> </w:t>
            </w:r>
            <w:r w:rsidRPr="002F772B">
              <w:rPr>
                <w:b/>
                <w:lang w:eastAsia="en-US"/>
              </w:rPr>
              <w:t>оценки</w:t>
            </w:r>
          </w:p>
        </w:tc>
        <w:tc>
          <w:tcPr>
            <w:tcW w:w="2648" w:type="dxa"/>
          </w:tcPr>
          <w:p w:rsidR="00EC06D4" w:rsidRPr="002F772B" w:rsidRDefault="00EC06D4" w:rsidP="00FB0AFD">
            <w:pPr>
              <w:widowControl w:val="0"/>
              <w:autoSpaceDE w:val="0"/>
              <w:autoSpaceDN w:val="0"/>
              <w:spacing w:before="1"/>
              <w:ind w:left="221" w:right="214"/>
              <w:jc w:val="center"/>
              <w:rPr>
                <w:b/>
                <w:lang w:eastAsia="en-US"/>
              </w:rPr>
            </w:pPr>
            <w:r w:rsidRPr="002F772B">
              <w:rPr>
                <w:b/>
                <w:lang w:eastAsia="en-US"/>
              </w:rPr>
              <w:t>Формы</w:t>
            </w:r>
            <w:r w:rsidRPr="002F772B">
              <w:rPr>
                <w:b/>
                <w:spacing w:val="-6"/>
                <w:lang w:eastAsia="en-US"/>
              </w:rPr>
              <w:t xml:space="preserve"> </w:t>
            </w:r>
            <w:r w:rsidRPr="002F772B">
              <w:rPr>
                <w:b/>
                <w:lang w:eastAsia="en-US"/>
              </w:rPr>
              <w:t>и</w:t>
            </w:r>
            <w:r w:rsidRPr="002F772B">
              <w:rPr>
                <w:b/>
                <w:spacing w:val="3"/>
                <w:lang w:eastAsia="en-US"/>
              </w:rPr>
              <w:t xml:space="preserve"> </w:t>
            </w:r>
            <w:r w:rsidRPr="002F772B">
              <w:rPr>
                <w:b/>
                <w:lang w:eastAsia="en-US"/>
              </w:rPr>
              <w:t>методы</w:t>
            </w:r>
          </w:p>
          <w:p w:rsidR="00EC06D4" w:rsidRPr="002F772B" w:rsidRDefault="00EC06D4" w:rsidP="00FB0AFD">
            <w:pPr>
              <w:widowControl w:val="0"/>
              <w:autoSpaceDE w:val="0"/>
              <w:autoSpaceDN w:val="0"/>
              <w:spacing w:before="41"/>
              <w:ind w:left="221" w:right="206"/>
              <w:jc w:val="center"/>
              <w:rPr>
                <w:b/>
                <w:lang w:eastAsia="en-US"/>
              </w:rPr>
            </w:pPr>
            <w:r w:rsidRPr="002F772B">
              <w:rPr>
                <w:b/>
                <w:lang w:eastAsia="en-US"/>
              </w:rPr>
              <w:t>оценки</w:t>
            </w:r>
          </w:p>
        </w:tc>
      </w:tr>
      <w:tr w:rsidR="00EC06D4" w:rsidRPr="002F772B" w:rsidTr="00FB0AFD">
        <w:trPr>
          <w:trHeight w:val="3946"/>
        </w:trPr>
        <w:tc>
          <w:tcPr>
            <w:tcW w:w="5378" w:type="dxa"/>
          </w:tcPr>
          <w:p w:rsidR="001A575B" w:rsidRDefault="001A575B" w:rsidP="001A575B">
            <w:pPr>
              <w:spacing w:line="276" w:lineRule="auto"/>
              <w:jc w:val="both"/>
            </w:pPr>
            <w:r>
              <w:t>Уметь:</w:t>
            </w:r>
          </w:p>
          <w:p w:rsidR="001A575B" w:rsidRPr="00E57A10" w:rsidRDefault="001A575B" w:rsidP="001A575B">
            <w:pPr>
              <w:spacing w:line="276" w:lineRule="auto"/>
              <w:jc w:val="both"/>
            </w:pPr>
            <w:r>
              <w:t>У1-</w:t>
            </w:r>
            <w:r w:rsidRPr="00E57A10">
              <w:t xml:space="preserve"> ориентироваться в структуре управления;</w:t>
            </w:r>
          </w:p>
          <w:p w:rsidR="001A575B" w:rsidRPr="00E57A10" w:rsidRDefault="001A575B" w:rsidP="001A575B">
            <w:pPr>
              <w:spacing w:line="276" w:lineRule="auto"/>
              <w:jc w:val="both"/>
            </w:pPr>
            <w:r>
              <w:t>У2-</w:t>
            </w:r>
            <w:r w:rsidRPr="00E57A10">
              <w:t>составлять должностные обязанности и другие документы стандарта управления;</w:t>
            </w:r>
          </w:p>
          <w:p w:rsidR="001A575B" w:rsidRPr="00E57A10" w:rsidRDefault="001A575B" w:rsidP="001A575B">
            <w:pPr>
              <w:spacing w:line="276" w:lineRule="auto"/>
              <w:jc w:val="both"/>
            </w:pPr>
            <w:r>
              <w:t xml:space="preserve">У3 </w:t>
            </w:r>
            <w:r w:rsidRPr="00E57A10">
              <w:t>- строитель график безубыточности и определять более высокую зону прибыльности;</w:t>
            </w:r>
          </w:p>
          <w:p w:rsidR="001A575B" w:rsidRPr="00E57A10" w:rsidRDefault="001A575B" w:rsidP="001A575B">
            <w:pPr>
              <w:spacing w:line="276" w:lineRule="auto"/>
              <w:jc w:val="both"/>
            </w:pPr>
            <w:r>
              <w:t xml:space="preserve">У4 </w:t>
            </w:r>
            <w:r w:rsidRPr="00E57A10">
              <w:t>- управлять личным саморазвитием и строить персональную карьеру;</w:t>
            </w:r>
          </w:p>
          <w:p w:rsidR="00EC06D4" w:rsidRPr="002F772B" w:rsidRDefault="001A575B" w:rsidP="001A575B">
            <w:pPr>
              <w:widowControl w:val="0"/>
              <w:autoSpaceDE w:val="0"/>
              <w:autoSpaceDN w:val="0"/>
              <w:spacing w:line="276" w:lineRule="auto"/>
              <w:jc w:val="both"/>
              <w:rPr>
                <w:b/>
                <w:lang w:eastAsia="en-US"/>
              </w:rPr>
            </w:pPr>
            <w:r>
              <w:t xml:space="preserve">У5 </w:t>
            </w:r>
            <w:r w:rsidRPr="00E57A10">
              <w:t>-анализировать, обосновывать варианты эффективных управленческих решений и выбирать наиболее оптимальные</w:t>
            </w:r>
          </w:p>
        </w:tc>
        <w:tc>
          <w:tcPr>
            <w:tcW w:w="2339" w:type="dxa"/>
          </w:tcPr>
          <w:p w:rsidR="00EC06D4" w:rsidRPr="002F772B" w:rsidRDefault="00EC06D4" w:rsidP="00FB0AFD">
            <w:pPr>
              <w:widowControl w:val="0"/>
              <w:tabs>
                <w:tab w:val="left" w:pos="733"/>
                <w:tab w:val="left" w:pos="1064"/>
                <w:tab w:val="left" w:pos="1231"/>
                <w:tab w:val="left" w:pos="1362"/>
                <w:tab w:val="left" w:pos="1472"/>
              </w:tabs>
              <w:autoSpaceDE w:val="0"/>
              <w:autoSpaceDN w:val="0"/>
              <w:spacing w:line="276" w:lineRule="auto"/>
              <w:rPr>
                <w:lang w:eastAsia="en-US"/>
              </w:rPr>
            </w:pPr>
            <w:r w:rsidRPr="002F772B">
              <w:rPr>
                <w:lang w:eastAsia="en-US"/>
              </w:rPr>
              <w:t>Демонстрировать</w:t>
            </w:r>
            <w:r w:rsidRPr="002F772B">
              <w:rPr>
                <w:spacing w:val="1"/>
                <w:lang w:eastAsia="en-US"/>
              </w:rPr>
              <w:t xml:space="preserve"> </w:t>
            </w:r>
            <w:r w:rsidRPr="002F772B">
              <w:rPr>
                <w:lang w:eastAsia="en-US"/>
              </w:rPr>
              <w:t>знание основных</w:t>
            </w:r>
            <w:r w:rsidRPr="002F772B">
              <w:rPr>
                <w:spacing w:val="-57"/>
                <w:lang w:eastAsia="en-US"/>
              </w:rPr>
              <w:t xml:space="preserve"> </w:t>
            </w:r>
            <w:r w:rsidRPr="002F772B">
              <w:rPr>
                <w:lang w:eastAsia="en-US"/>
              </w:rPr>
              <w:t xml:space="preserve">факторов </w:t>
            </w:r>
            <w:r w:rsidRPr="002F772B">
              <w:rPr>
                <w:spacing w:val="-1"/>
                <w:lang w:eastAsia="en-US"/>
              </w:rPr>
              <w:t>вредных</w:t>
            </w:r>
            <w:r w:rsidRPr="002F772B">
              <w:rPr>
                <w:spacing w:val="-57"/>
                <w:lang w:eastAsia="en-US"/>
              </w:rPr>
              <w:t xml:space="preserve"> </w:t>
            </w:r>
            <w:r w:rsidRPr="002F772B">
              <w:rPr>
                <w:spacing w:val="-1"/>
                <w:lang w:eastAsia="en-US"/>
              </w:rPr>
              <w:t>воздействий</w:t>
            </w:r>
            <w:r w:rsidRPr="002F772B">
              <w:rPr>
                <w:spacing w:val="-8"/>
                <w:lang w:eastAsia="en-US"/>
              </w:rPr>
              <w:t xml:space="preserve"> </w:t>
            </w:r>
            <w:r w:rsidRPr="002F772B">
              <w:rPr>
                <w:lang w:eastAsia="en-US"/>
              </w:rPr>
              <w:t>на</w:t>
            </w:r>
            <w:r w:rsidRPr="002F772B">
              <w:rPr>
                <w:spacing w:val="-15"/>
                <w:lang w:eastAsia="en-US"/>
              </w:rPr>
              <w:t xml:space="preserve"> </w:t>
            </w:r>
            <w:r w:rsidRPr="002F772B">
              <w:rPr>
                <w:lang w:eastAsia="en-US"/>
              </w:rPr>
              <w:t>организм</w:t>
            </w:r>
            <w:r w:rsidRPr="002F772B">
              <w:rPr>
                <w:spacing w:val="1"/>
                <w:lang w:eastAsia="en-US"/>
              </w:rPr>
              <w:t xml:space="preserve"> </w:t>
            </w:r>
            <w:r w:rsidRPr="002F772B">
              <w:rPr>
                <w:lang w:eastAsia="en-US"/>
              </w:rPr>
              <w:t>человека,</w:t>
            </w:r>
            <w:r w:rsidRPr="002F772B">
              <w:rPr>
                <w:spacing w:val="1"/>
                <w:lang w:eastAsia="en-US"/>
              </w:rPr>
              <w:t xml:space="preserve"> </w:t>
            </w:r>
            <w:r w:rsidRPr="002F772B">
              <w:rPr>
                <w:lang w:eastAsia="en-US"/>
              </w:rPr>
              <w:t>требований охраны</w:t>
            </w:r>
            <w:r w:rsidRPr="002F772B">
              <w:rPr>
                <w:spacing w:val="-57"/>
                <w:lang w:eastAsia="en-US"/>
              </w:rPr>
              <w:t xml:space="preserve"> </w:t>
            </w:r>
            <w:r w:rsidRPr="002F772B">
              <w:rPr>
                <w:lang w:eastAsia="en-US"/>
              </w:rPr>
              <w:t>труда,</w:t>
            </w:r>
            <w:r w:rsidRPr="002F772B">
              <w:rPr>
                <w:spacing w:val="3"/>
                <w:lang w:eastAsia="en-US"/>
              </w:rPr>
              <w:t xml:space="preserve"> </w:t>
            </w:r>
            <w:r w:rsidRPr="002F772B">
              <w:rPr>
                <w:lang w:eastAsia="en-US"/>
              </w:rPr>
              <w:t>правил</w:t>
            </w:r>
            <w:r w:rsidRPr="002F772B">
              <w:rPr>
                <w:spacing w:val="59"/>
                <w:lang w:eastAsia="en-US"/>
              </w:rPr>
              <w:t xml:space="preserve"> </w:t>
            </w:r>
            <w:r w:rsidRPr="002F772B">
              <w:rPr>
                <w:lang w:eastAsia="en-US"/>
              </w:rPr>
              <w:t xml:space="preserve">безопасной </w:t>
            </w:r>
            <w:r w:rsidRPr="002F772B">
              <w:rPr>
                <w:spacing w:val="-1"/>
                <w:lang w:eastAsia="en-US"/>
              </w:rPr>
              <w:t>профессио</w:t>
            </w:r>
            <w:r w:rsidRPr="002F772B">
              <w:rPr>
                <w:lang w:eastAsia="en-US"/>
              </w:rPr>
              <w:t>нальной</w:t>
            </w:r>
            <w:r w:rsidRPr="002F772B">
              <w:rPr>
                <w:spacing w:val="49"/>
                <w:lang w:eastAsia="en-US"/>
              </w:rPr>
              <w:t xml:space="preserve"> </w:t>
            </w:r>
            <w:r w:rsidRPr="002F772B">
              <w:rPr>
                <w:lang w:eastAsia="en-US"/>
              </w:rPr>
              <w:t xml:space="preserve">деятельности, </w:t>
            </w:r>
            <w:r w:rsidRPr="002F772B">
              <w:rPr>
                <w:spacing w:val="-1"/>
                <w:lang w:eastAsia="en-US"/>
              </w:rPr>
              <w:t>экологических</w:t>
            </w:r>
            <w:r w:rsidRPr="002F772B">
              <w:rPr>
                <w:spacing w:val="-57"/>
                <w:lang w:eastAsia="en-US"/>
              </w:rPr>
              <w:t xml:space="preserve"> </w:t>
            </w:r>
            <w:r w:rsidRPr="002F772B">
              <w:rPr>
                <w:lang w:eastAsia="en-US"/>
              </w:rPr>
              <w:t>нормативов</w:t>
            </w:r>
          </w:p>
        </w:tc>
        <w:tc>
          <w:tcPr>
            <w:tcW w:w="2648" w:type="dxa"/>
          </w:tcPr>
          <w:p w:rsidR="00EC06D4" w:rsidRPr="002F772B" w:rsidRDefault="00EC06D4" w:rsidP="00FB0AFD">
            <w:pPr>
              <w:widowControl w:val="0"/>
              <w:autoSpaceDE w:val="0"/>
              <w:autoSpaceDN w:val="0"/>
              <w:spacing w:line="268" w:lineRule="exact"/>
              <w:rPr>
                <w:i/>
                <w:lang w:eastAsia="en-US"/>
              </w:rPr>
            </w:pPr>
            <w:r w:rsidRPr="002F772B">
              <w:rPr>
                <w:i/>
                <w:lang w:eastAsia="en-US"/>
              </w:rPr>
              <w:t>Тестирование</w:t>
            </w:r>
          </w:p>
        </w:tc>
      </w:tr>
      <w:tr w:rsidR="00EC06D4" w:rsidRPr="002F772B" w:rsidTr="00FB0AFD">
        <w:trPr>
          <w:trHeight w:val="2222"/>
        </w:trPr>
        <w:tc>
          <w:tcPr>
            <w:tcW w:w="5378" w:type="dxa"/>
          </w:tcPr>
          <w:p w:rsidR="00EC06D4" w:rsidRDefault="001A575B" w:rsidP="00FB0AFD">
            <w:pPr>
              <w:widowControl w:val="0"/>
              <w:autoSpaceDE w:val="0"/>
              <w:autoSpaceDN w:val="0"/>
              <w:spacing w:line="276" w:lineRule="auto"/>
              <w:jc w:val="both"/>
              <w:rPr>
                <w:lang w:eastAsia="en-US"/>
              </w:rPr>
            </w:pPr>
            <w:r>
              <w:rPr>
                <w:lang w:eastAsia="en-US"/>
              </w:rPr>
              <w:t>Знать:</w:t>
            </w:r>
          </w:p>
          <w:p w:rsidR="001A575B" w:rsidRPr="00E57A10" w:rsidRDefault="001A575B" w:rsidP="001A575B">
            <w:pPr>
              <w:spacing w:line="276" w:lineRule="auto"/>
              <w:jc w:val="both"/>
            </w:pPr>
            <w:r>
              <w:t xml:space="preserve">З1 </w:t>
            </w:r>
            <w:r w:rsidRPr="00E57A10">
              <w:t>- теоретические основы управления предприятием;</w:t>
            </w:r>
          </w:p>
          <w:p w:rsidR="001A575B" w:rsidRPr="00E57A10" w:rsidRDefault="001A575B" w:rsidP="001A575B">
            <w:pPr>
              <w:spacing w:line="276" w:lineRule="auto"/>
              <w:jc w:val="both"/>
            </w:pPr>
            <w:r>
              <w:t xml:space="preserve">З2 </w:t>
            </w:r>
            <w:r w:rsidRPr="00E57A10">
              <w:t>- структуру и состав объекта управления по производственно-хозяйственной деятельности;</w:t>
            </w:r>
          </w:p>
          <w:p w:rsidR="001A575B" w:rsidRPr="00E57A10" w:rsidRDefault="001A575B" w:rsidP="001A575B">
            <w:pPr>
              <w:spacing w:line="276" w:lineRule="auto"/>
              <w:jc w:val="both"/>
            </w:pPr>
            <w:r>
              <w:t xml:space="preserve">З3 </w:t>
            </w:r>
            <w:r w:rsidRPr="00E57A10">
              <w:t>-основы производственного менеджмента и организации производства в условиях рыночных отношений;</w:t>
            </w:r>
          </w:p>
          <w:p w:rsidR="001A575B" w:rsidRPr="00E57A10" w:rsidRDefault="001A575B" w:rsidP="001A575B">
            <w:pPr>
              <w:spacing w:line="276" w:lineRule="auto"/>
              <w:jc w:val="both"/>
            </w:pPr>
            <w:r>
              <w:t xml:space="preserve">З4 </w:t>
            </w:r>
            <w:r w:rsidRPr="00E57A10">
              <w:t>- основы управления финансами;</w:t>
            </w:r>
          </w:p>
          <w:p w:rsidR="001A575B" w:rsidRPr="00E57A10" w:rsidRDefault="001A575B" w:rsidP="001A575B">
            <w:pPr>
              <w:spacing w:line="276" w:lineRule="auto"/>
              <w:jc w:val="both"/>
            </w:pPr>
            <w:r>
              <w:t>З5</w:t>
            </w:r>
            <w:r w:rsidRPr="00E57A10">
              <w:t>- основы управления личным и рабочим временем менеджера.</w:t>
            </w:r>
          </w:p>
          <w:p w:rsidR="001A575B" w:rsidRPr="002F772B" w:rsidRDefault="001A575B" w:rsidP="00FB0AFD">
            <w:pPr>
              <w:widowControl w:val="0"/>
              <w:autoSpaceDE w:val="0"/>
              <w:autoSpaceDN w:val="0"/>
              <w:spacing w:line="276" w:lineRule="auto"/>
              <w:jc w:val="both"/>
              <w:rPr>
                <w:lang w:eastAsia="en-US"/>
              </w:rPr>
            </w:pPr>
          </w:p>
        </w:tc>
        <w:tc>
          <w:tcPr>
            <w:tcW w:w="2339" w:type="dxa"/>
          </w:tcPr>
          <w:p w:rsidR="00EC06D4" w:rsidRPr="002F772B" w:rsidRDefault="00EC06D4" w:rsidP="00FB0AFD">
            <w:pPr>
              <w:widowControl w:val="0"/>
              <w:autoSpaceDE w:val="0"/>
              <w:autoSpaceDN w:val="0"/>
              <w:spacing w:line="276" w:lineRule="auto"/>
              <w:jc w:val="both"/>
              <w:rPr>
                <w:lang w:eastAsia="en-US"/>
              </w:rPr>
            </w:pPr>
            <w:r w:rsidRPr="002F772B">
              <w:rPr>
                <w:lang w:eastAsia="en-US"/>
              </w:rPr>
              <w:t>Применение</w:t>
            </w:r>
            <w:r w:rsidRPr="002F772B">
              <w:rPr>
                <w:spacing w:val="1"/>
                <w:lang w:eastAsia="en-US"/>
              </w:rPr>
              <w:t xml:space="preserve"> </w:t>
            </w:r>
            <w:r w:rsidRPr="002F772B">
              <w:rPr>
                <w:lang w:eastAsia="en-US"/>
              </w:rPr>
              <w:t>методов</w:t>
            </w:r>
            <w:r w:rsidRPr="002F772B">
              <w:rPr>
                <w:spacing w:val="1"/>
                <w:lang w:eastAsia="en-US"/>
              </w:rPr>
              <w:t xml:space="preserve"> </w:t>
            </w:r>
            <w:r w:rsidRPr="002F772B">
              <w:rPr>
                <w:lang w:eastAsia="en-US"/>
              </w:rPr>
              <w:t>и</w:t>
            </w:r>
            <w:r w:rsidRPr="002F772B">
              <w:rPr>
                <w:spacing w:val="1"/>
                <w:lang w:eastAsia="en-US"/>
              </w:rPr>
              <w:t xml:space="preserve"> </w:t>
            </w:r>
            <w:r w:rsidRPr="002F772B">
              <w:rPr>
                <w:lang w:eastAsia="en-US"/>
              </w:rPr>
              <w:t>средств</w:t>
            </w:r>
            <w:r w:rsidRPr="002F772B">
              <w:rPr>
                <w:spacing w:val="1"/>
                <w:lang w:eastAsia="en-US"/>
              </w:rPr>
              <w:t xml:space="preserve"> </w:t>
            </w:r>
            <w:r w:rsidRPr="002F772B">
              <w:rPr>
                <w:lang w:eastAsia="en-US"/>
              </w:rPr>
              <w:t>защиты</w:t>
            </w:r>
            <w:r w:rsidRPr="002F772B">
              <w:rPr>
                <w:spacing w:val="1"/>
                <w:lang w:eastAsia="en-US"/>
              </w:rPr>
              <w:t xml:space="preserve"> </w:t>
            </w:r>
            <w:r w:rsidRPr="002F772B">
              <w:rPr>
                <w:lang w:eastAsia="en-US"/>
              </w:rPr>
              <w:t>от</w:t>
            </w:r>
            <w:r w:rsidRPr="002F772B">
              <w:rPr>
                <w:spacing w:val="1"/>
                <w:lang w:eastAsia="en-US"/>
              </w:rPr>
              <w:t xml:space="preserve"> </w:t>
            </w:r>
            <w:r w:rsidRPr="002F772B">
              <w:rPr>
                <w:lang w:eastAsia="en-US"/>
              </w:rPr>
              <w:t>опасных</w:t>
            </w:r>
            <w:r w:rsidRPr="002F772B">
              <w:rPr>
                <w:spacing w:val="1"/>
                <w:lang w:eastAsia="en-US"/>
              </w:rPr>
              <w:t xml:space="preserve"> </w:t>
            </w:r>
            <w:r w:rsidRPr="002F772B">
              <w:rPr>
                <w:lang w:eastAsia="en-US"/>
              </w:rPr>
              <w:t>воздействий</w:t>
            </w:r>
          </w:p>
        </w:tc>
        <w:tc>
          <w:tcPr>
            <w:tcW w:w="2648" w:type="dxa"/>
          </w:tcPr>
          <w:p w:rsidR="00EC06D4" w:rsidRPr="002F772B" w:rsidRDefault="00EC06D4" w:rsidP="00FB0AFD">
            <w:pPr>
              <w:rPr>
                <w:bCs/>
                <w:i/>
              </w:rPr>
            </w:pPr>
            <w:r w:rsidRPr="002F772B">
              <w:rPr>
                <w:bCs/>
                <w:i/>
              </w:rPr>
              <w:t>Оценка результатов выполнения практической работы</w:t>
            </w:r>
          </w:p>
          <w:p w:rsidR="00EC06D4" w:rsidRPr="002F772B" w:rsidRDefault="00EC06D4" w:rsidP="00FB0AFD">
            <w:pPr>
              <w:widowControl w:val="0"/>
              <w:autoSpaceDE w:val="0"/>
              <w:autoSpaceDN w:val="0"/>
              <w:spacing w:line="276" w:lineRule="auto"/>
              <w:jc w:val="both"/>
              <w:rPr>
                <w:lang w:eastAsia="en-US"/>
              </w:rPr>
            </w:pPr>
            <w:r w:rsidRPr="002F772B">
              <w:rPr>
                <w:bCs/>
                <w:i/>
                <w:lang w:eastAsia="en-US"/>
              </w:rPr>
              <w:t>Экспертное наблюдение за ходом выполнения практической работы</w:t>
            </w:r>
          </w:p>
        </w:tc>
      </w:tr>
    </w:tbl>
    <w:p w:rsidR="00EC06D4" w:rsidRPr="002F772B" w:rsidRDefault="00EC06D4" w:rsidP="00EC06D4"/>
    <w:p w:rsidR="00EC06D4" w:rsidRDefault="00EC06D4" w:rsidP="00EC06D4"/>
    <w:p w:rsidR="00EC06D4" w:rsidRPr="002F772B" w:rsidRDefault="00EC06D4" w:rsidP="00EC06D4">
      <w:pPr>
        <w:rPr>
          <w:b/>
        </w:rPr>
      </w:pPr>
    </w:p>
    <w:p w:rsidR="00EC06D4" w:rsidRPr="002F772B" w:rsidRDefault="00EC06D4" w:rsidP="00EC06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EC06D4" w:rsidRPr="002F772B" w:rsidRDefault="00EC06D4" w:rsidP="00EC06D4">
      <w:pPr>
        <w:rPr>
          <w:sz w:val="22"/>
          <w:szCs w:val="22"/>
        </w:rPr>
      </w:pPr>
      <w:r w:rsidRPr="002F772B">
        <w:t>Разработчик – преподаватель Жигунова Н.Ю.</w:t>
      </w:r>
    </w:p>
    <w:p w:rsidR="00EC06D4" w:rsidRPr="002F772B" w:rsidRDefault="00EC06D4" w:rsidP="00EC06D4"/>
    <w:p w:rsidR="00EC06D4" w:rsidRDefault="00EC06D4" w:rsidP="00EC06D4"/>
    <w:p w:rsidR="00EC06D4" w:rsidRDefault="00EC06D4" w:rsidP="00EC06D4"/>
    <w:p w:rsidR="00EC06D4" w:rsidRDefault="00EC06D4" w:rsidP="00906514">
      <w:pPr>
        <w:spacing w:line="360" w:lineRule="auto"/>
        <w:jc w:val="both"/>
        <w:rPr>
          <w:b/>
        </w:rPr>
      </w:pPr>
    </w:p>
    <w:p w:rsidR="00EC06D4" w:rsidRDefault="00EC06D4" w:rsidP="00906514">
      <w:pPr>
        <w:spacing w:line="360" w:lineRule="auto"/>
        <w:jc w:val="both"/>
        <w:rPr>
          <w:b/>
        </w:rPr>
      </w:pPr>
    </w:p>
    <w:p w:rsidR="00EC06D4" w:rsidRDefault="00EC06D4" w:rsidP="00906514">
      <w:pPr>
        <w:spacing w:line="360" w:lineRule="auto"/>
        <w:jc w:val="both"/>
        <w:rPr>
          <w:b/>
        </w:rPr>
      </w:pPr>
    </w:p>
    <w:p w:rsidR="00EC06D4" w:rsidRDefault="00EC06D4" w:rsidP="00906514">
      <w:pPr>
        <w:spacing w:line="360" w:lineRule="auto"/>
        <w:jc w:val="both"/>
        <w:rPr>
          <w:b/>
        </w:rPr>
      </w:pPr>
    </w:p>
    <w:sectPr w:rsidR="00EC06D4" w:rsidSect="00294102">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B63" w:rsidRDefault="00587B63">
      <w:r>
        <w:separator/>
      </w:r>
    </w:p>
  </w:endnote>
  <w:endnote w:type="continuationSeparator" w:id="0">
    <w:p w:rsidR="00587B63" w:rsidRDefault="00587B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425" w:rsidRDefault="002154D3" w:rsidP="00294102">
    <w:pPr>
      <w:pStyle w:val="a3"/>
      <w:framePr w:wrap="around" w:vAnchor="text" w:hAnchor="margin" w:xAlign="right" w:y="1"/>
      <w:rPr>
        <w:rStyle w:val="a5"/>
      </w:rPr>
    </w:pPr>
    <w:r>
      <w:rPr>
        <w:rStyle w:val="a5"/>
      </w:rPr>
      <w:fldChar w:fldCharType="begin"/>
    </w:r>
    <w:r w:rsidR="00041425">
      <w:rPr>
        <w:rStyle w:val="a5"/>
      </w:rPr>
      <w:instrText xml:space="preserve">PAGE  </w:instrText>
    </w:r>
    <w:r>
      <w:rPr>
        <w:rStyle w:val="a5"/>
      </w:rPr>
      <w:fldChar w:fldCharType="end"/>
    </w:r>
  </w:p>
  <w:p w:rsidR="00041425" w:rsidRDefault="00041425" w:rsidP="0029410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425" w:rsidRDefault="002154D3" w:rsidP="00294102">
    <w:pPr>
      <w:pStyle w:val="a3"/>
      <w:framePr w:wrap="around" w:vAnchor="text" w:hAnchor="margin" w:xAlign="right" w:y="1"/>
      <w:rPr>
        <w:rStyle w:val="a5"/>
      </w:rPr>
    </w:pPr>
    <w:r>
      <w:rPr>
        <w:rStyle w:val="a5"/>
      </w:rPr>
      <w:fldChar w:fldCharType="begin"/>
    </w:r>
    <w:r w:rsidR="00041425">
      <w:rPr>
        <w:rStyle w:val="a5"/>
      </w:rPr>
      <w:instrText xml:space="preserve">PAGE  </w:instrText>
    </w:r>
    <w:r>
      <w:rPr>
        <w:rStyle w:val="a5"/>
      </w:rPr>
      <w:fldChar w:fldCharType="separate"/>
    </w:r>
    <w:r w:rsidR="00BB5C01">
      <w:rPr>
        <w:rStyle w:val="a5"/>
        <w:noProof/>
      </w:rPr>
      <w:t>9</w:t>
    </w:r>
    <w:r>
      <w:rPr>
        <w:rStyle w:val="a5"/>
      </w:rPr>
      <w:fldChar w:fldCharType="end"/>
    </w:r>
  </w:p>
  <w:p w:rsidR="00041425" w:rsidRDefault="00041425" w:rsidP="0029410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B63" w:rsidRDefault="00587B63">
      <w:r>
        <w:separator/>
      </w:r>
    </w:p>
  </w:footnote>
  <w:footnote w:type="continuationSeparator" w:id="0">
    <w:p w:rsidR="00587B63" w:rsidRDefault="00587B63">
      <w:r>
        <w:continuationSeparator/>
      </w:r>
    </w:p>
  </w:footnote>
  <w:footnote w:id="1">
    <w:p w:rsidR="001D6273" w:rsidRPr="001B1649" w:rsidRDefault="001D6273" w:rsidP="001D6273">
      <w:pPr>
        <w:pStyle w:val="aa"/>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4715A"/>
    <w:multiLevelType w:val="multilevel"/>
    <w:tmpl w:val="B692A3E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1E47B7B"/>
    <w:multiLevelType w:val="hybridMultilevel"/>
    <w:tmpl w:val="F2F09922"/>
    <w:lvl w:ilvl="0" w:tplc="E3BC3B8C">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0B2F76"/>
    <w:multiLevelType w:val="hybridMultilevel"/>
    <w:tmpl w:val="0FFEDD74"/>
    <w:lvl w:ilvl="0" w:tplc="592A1B32">
      <w:start w:val="1"/>
      <w:numFmt w:val="bullet"/>
      <w:lvlText w:val="•"/>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B320F47"/>
    <w:multiLevelType w:val="multilevel"/>
    <w:tmpl w:val="81E8FFF8"/>
    <w:lvl w:ilvl="0">
      <w:start w:val="3"/>
      <w:numFmt w:val="decimal"/>
      <w:lvlText w:val="%1."/>
      <w:lvlJc w:val="left"/>
      <w:pPr>
        <w:ind w:left="573"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925"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77" w:hanging="1080"/>
      </w:pPr>
      <w:rPr>
        <w:rFonts w:hint="default"/>
      </w:rPr>
    </w:lvl>
    <w:lvl w:ilvl="5">
      <w:start w:val="1"/>
      <w:numFmt w:val="decimal"/>
      <w:isLgl/>
      <w:lvlText w:val="%1.%2.%3.%4.%5.%6."/>
      <w:lvlJc w:val="left"/>
      <w:pPr>
        <w:ind w:left="3773"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125" w:hanging="1440"/>
      </w:pPr>
      <w:rPr>
        <w:rFonts w:hint="default"/>
      </w:rPr>
    </w:lvl>
    <w:lvl w:ilvl="8">
      <w:start w:val="1"/>
      <w:numFmt w:val="decimal"/>
      <w:isLgl/>
      <w:lvlText w:val="%1.%2.%3.%4.%5.%6.%7.%8.%9."/>
      <w:lvlJc w:val="left"/>
      <w:pPr>
        <w:ind w:left="5981" w:hanging="1800"/>
      </w:pPr>
      <w:rPr>
        <w:rFonts w:hint="default"/>
      </w:rPr>
    </w:lvl>
  </w:abstractNum>
  <w:abstractNum w:abstractNumId="4">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5">
    <w:nsid w:val="2625065E"/>
    <w:multiLevelType w:val="hybridMultilevel"/>
    <w:tmpl w:val="C2909482"/>
    <w:lvl w:ilvl="0" w:tplc="1062C464">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4"/>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06514"/>
    <w:rsid w:val="00021202"/>
    <w:rsid w:val="000226EE"/>
    <w:rsid w:val="00041425"/>
    <w:rsid w:val="000B24A2"/>
    <w:rsid w:val="000F789C"/>
    <w:rsid w:val="0013134C"/>
    <w:rsid w:val="00131492"/>
    <w:rsid w:val="0013460A"/>
    <w:rsid w:val="00152697"/>
    <w:rsid w:val="00172C67"/>
    <w:rsid w:val="001A575B"/>
    <w:rsid w:val="001D6273"/>
    <w:rsid w:val="001E07BB"/>
    <w:rsid w:val="00211F1F"/>
    <w:rsid w:val="002154D3"/>
    <w:rsid w:val="00251539"/>
    <w:rsid w:val="00280656"/>
    <w:rsid w:val="0029335D"/>
    <w:rsid w:val="00294102"/>
    <w:rsid w:val="002B36C2"/>
    <w:rsid w:val="002F7D17"/>
    <w:rsid w:val="00304B3E"/>
    <w:rsid w:val="0035017A"/>
    <w:rsid w:val="00383EA1"/>
    <w:rsid w:val="00406830"/>
    <w:rsid w:val="00456C07"/>
    <w:rsid w:val="00484353"/>
    <w:rsid w:val="00493FE2"/>
    <w:rsid w:val="004B6E1A"/>
    <w:rsid w:val="004E10BC"/>
    <w:rsid w:val="004F6AEF"/>
    <w:rsid w:val="005036FD"/>
    <w:rsid w:val="00505581"/>
    <w:rsid w:val="00550BA1"/>
    <w:rsid w:val="00572D9E"/>
    <w:rsid w:val="005824B4"/>
    <w:rsid w:val="00587B63"/>
    <w:rsid w:val="00592795"/>
    <w:rsid w:val="005A2CCD"/>
    <w:rsid w:val="005B191A"/>
    <w:rsid w:val="005B7742"/>
    <w:rsid w:val="005C12BE"/>
    <w:rsid w:val="005C2E14"/>
    <w:rsid w:val="005E67A2"/>
    <w:rsid w:val="005F7B5E"/>
    <w:rsid w:val="006378A3"/>
    <w:rsid w:val="00641806"/>
    <w:rsid w:val="006538D8"/>
    <w:rsid w:val="0066762B"/>
    <w:rsid w:val="00670A90"/>
    <w:rsid w:val="0068440F"/>
    <w:rsid w:val="00691E76"/>
    <w:rsid w:val="00697E5B"/>
    <w:rsid w:val="006A0C24"/>
    <w:rsid w:val="006B25BB"/>
    <w:rsid w:val="006C23B7"/>
    <w:rsid w:val="0074260F"/>
    <w:rsid w:val="007602DA"/>
    <w:rsid w:val="00761324"/>
    <w:rsid w:val="00771242"/>
    <w:rsid w:val="0079495F"/>
    <w:rsid w:val="007B4840"/>
    <w:rsid w:val="00816398"/>
    <w:rsid w:val="00880817"/>
    <w:rsid w:val="00897F70"/>
    <w:rsid w:val="008A1F69"/>
    <w:rsid w:val="008C0C30"/>
    <w:rsid w:val="008C1242"/>
    <w:rsid w:val="00905B46"/>
    <w:rsid w:val="00906514"/>
    <w:rsid w:val="00921E9E"/>
    <w:rsid w:val="00984C60"/>
    <w:rsid w:val="009A4A75"/>
    <w:rsid w:val="009A66DD"/>
    <w:rsid w:val="009B43D2"/>
    <w:rsid w:val="009C6BE3"/>
    <w:rsid w:val="009F4257"/>
    <w:rsid w:val="00A45DFF"/>
    <w:rsid w:val="00A872B0"/>
    <w:rsid w:val="00AA3B47"/>
    <w:rsid w:val="00AB28FD"/>
    <w:rsid w:val="00AF7632"/>
    <w:rsid w:val="00B343F9"/>
    <w:rsid w:val="00B45F74"/>
    <w:rsid w:val="00B86738"/>
    <w:rsid w:val="00BB3B16"/>
    <w:rsid w:val="00BB5C01"/>
    <w:rsid w:val="00BE1B17"/>
    <w:rsid w:val="00C10947"/>
    <w:rsid w:val="00C10A56"/>
    <w:rsid w:val="00C10C01"/>
    <w:rsid w:val="00C16EDC"/>
    <w:rsid w:val="00C33140"/>
    <w:rsid w:val="00C560E0"/>
    <w:rsid w:val="00C65A78"/>
    <w:rsid w:val="00C67F00"/>
    <w:rsid w:val="00C864C1"/>
    <w:rsid w:val="00CA1AB3"/>
    <w:rsid w:val="00CD7271"/>
    <w:rsid w:val="00CE2F68"/>
    <w:rsid w:val="00CE4DAF"/>
    <w:rsid w:val="00CE5D2D"/>
    <w:rsid w:val="00CF424B"/>
    <w:rsid w:val="00D05138"/>
    <w:rsid w:val="00D11CCF"/>
    <w:rsid w:val="00D61E7F"/>
    <w:rsid w:val="00D76BA1"/>
    <w:rsid w:val="00DB0DCD"/>
    <w:rsid w:val="00DC71F4"/>
    <w:rsid w:val="00DD5EB5"/>
    <w:rsid w:val="00DF3FE1"/>
    <w:rsid w:val="00E02824"/>
    <w:rsid w:val="00E70C90"/>
    <w:rsid w:val="00E978DE"/>
    <w:rsid w:val="00EB3565"/>
    <w:rsid w:val="00EB3F3E"/>
    <w:rsid w:val="00EB78A0"/>
    <w:rsid w:val="00EC06D4"/>
    <w:rsid w:val="00EF07D8"/>
    <w:rsid w:val="00F04F6E"/>
    <w:rsid w:val="00F24AD8"/>
    <w:rsid w:val="00F931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5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6514"/>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514"/>
    <w:rPr>
      <w:rFonts w:ascii="Times New Roman" w:eastAsia="Times New Roman" w:hAnsi="Times New Roman" w:cs="Times New Roman"/>
      <w:sz w:val="24"/>
      <w:szCs w:val="24"/>
      <w:lang w:eastAsia="ru-RU"/>
    </w:rPr>
  </w:style>
  <w:style w:type="paragraph" w:styleId="a3">
    <w:name w:val="footer"/>
    <w:basedOn w:val="a"/>
    <w:link w:val="a4"/>
    <w:rsid w:val="00906514"/>
    <w:pPr>
      <w:tabs>
        <w:tab w:val="center" w:pos="4677"/>
        <w:tab w:val="right" w:pos="9355"/>
      </w:tabs>
    </w:pPr>
  </w:style>
  <w:style w:type="character" w:customStyle="1" w:styleId="a4">
    <w:name w:val="Нижний колонтитул Знак"/>
    <w:basedOn w:val="a0"/>
    <w:link w:val="a3"/>
    <w:rsid w:val="00906514"/>
    <w:rPr>
      <w:rFonts w:ascii="Times New Roman" w:eastAsia="Times New Roman" w:hAnsi="Times New Roman" w:cs="Times New Roman"/>
      <w:sz w:val="24"/>
      <w:szCs w:val="24"/>
      <w:lang w:eastAsia="ru-RU"/>
    </w:rPr>
  </w:style>
  <w:style w:type="character" w:styleId="a5">
    <w:name w:val="page number"/>
    <w:basedOn w:val="a0"/>
    <w:rsid w:val="00906514"/>
  </w:style>
  <w:style w:type="character" w:styleId="a6">
    <w:name w:val="Hyperlink"/>
    <w:rsid w:val="00906514"/>
    <w:rPr>
      <w:color w:val="0000FF"/>
      <w:u w:val="single"/>
    </w:rPr>
  </w:style>
  <w:style w:type="paragraph" w:customStyle="1" w:styleId="ConsPlusNormal">
    <w:name w:val="ConsPlusNormal"/>
    <w:rsid w:val="0090651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68440F"/>
    <w:pPr>
      <w:ind w:left="720"/>
      <w:contextualSpacing/>
    </w:pPr>
  </w:style>
  <w:style w:type="paragraph" w:styleId="a8">
    <w:name w:val="header"/>
    <w:basedOn w:val="a"/>
    <w:link w:val="a9"/>
    <w:uiPriority w:val="99"/>
    <w:semiHidden/>
    <w:unhideWhenUsed/>
    <w:rsid w:val="004B6E1A"/>
    <w:pPr>
      <w:tabs>
        <w:tab w:val="center" w:pos="4677"/>
        <w:tab w:val="right" w:pos="9355"/>
      </w:tabs>
    </w:pPr>
  </w:style>
  <w:style w:type="character" w:customStyle="1" w:styleId="a9">
    <w:name w:val="Верхний колонтитул Знак"/>
    <w:basedOn w:val="a0"/>
    <w:link w:val="a8"/>
    <w:uiPriority w:val="99"/>
    <w:semiHidden/>
    <w:rsid w:val="004B6E1A"/>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F931F8"/>
    <w:rPr>
      <w:sz w:val="20"/>
      <w:szCs w:val="20"/>
      <w:lang w:val="en-US" w:eastAsia="en-US"/>
    </w:rPr>
  </w:style>
  <w:style w:type="character" w:customStyle="1" w:styleId="ab">
    <w:name w:val="Текст сноски Знак"/>
    <w:basedOn w:val="a0"/>
    <w:link w:val="aa"/>
    <w:uiPriority w:val="99"/>
    <w:semiHidden/>
    <w:rsid w:val="00F931F8"/>
    <w:rPr>
      <w:rFonts w:ascii="Times New Roman" w:eastAsia="Times New Roman" w:hAnsi="Times New Roman" w:cs="Times New Roman"/>
      <w:sz w:val="20"/>
      <w:szCs w:val="20"/>
      <w:lang w:val="en-US"/>
    </w:rPr>
  </w:style>
  <w:style w:type="character" w:styleId="ac">
    <w:name w:val="footnote reference"/>
    <w:basedOn w:val="a0"/>
    <w:uiPriority w:val="99"/>
    <w:semiHidden/>
    <w:unhideWhenUsed/>
    <w:rsid w:val="00F931F8"/>
    <w:rPr>
      <w:vertAlign w:val="superscript"/>
    </w:rPr>
  </w:style>
  <w:style w:type="paragraph" w:styleId="ad">
    <w:name w:val="Balloon Text"/>
    <w:basedOn w:val="a"/>
    <w:link w:val="ae"/>
    <w:uiPriority w:val="99"/>
    <w:semiHidden/>
    <w:unhideWhenUsed/>
    <w:rsid w:val="00B343F9"/>
    <w:rPr>
      <w:rFonts w:ascii="Tahoma" w:hAnsi="Tahoma" w:cs="Tahoma"/>
      <w:sz w:val="16"/>
      <w:szCs w:val="16"/>
    </w:rPr>
  </w:style>
  <w:style w:type="character" w:customStyle="1" w:styleId="ae">
    <w:name w:val="Текст выноски Знак"/>
    <w:basedOn w:val="a0"/>
    <w:link w:val="ad"/>
    <w:uiPriority w:val="99"/>
    <w:semiHidden/>
    <w:rsid w:val="00B343F9"/>
    <w:rPr>
      <w:rFonts w:ascii="Tahoma" w:eastAsia="Times New Roman" w:hAnsi="Tahoma" w:cs="Tahoma"/>
      <w:sz w:val="16"/>
      <w:szCs w:val="16"/>
      <w:lang w:eastAsia="ru-RU"/>
    </w:rPr>
  </w:style>
  <w:style w:type="character" w:customStyle="1" w:styleId="2">
    <w:name w:val="Основной текст (2)_"/>
    <w:basedOn w:val="a0"/>
    <w:link w:val="21"/>
    <w:locked/>
    <w:rsid w:val="00C10A56"/>
    <w:rPr>
      <w:rFonts w:ascii="Times New Roman" w:hAnsi="Times New Roman" w:cs="Times New Roman"/>
      <w:b/>
      <w:bCs/>
      <w:spacing w:val="-9"/>
      <w:shd w:val="clear" w:color="auto" w:fill="FFFFFF"/>
    </w:rPr>
  </w:style>
  <w:style w:type="paragraph" w:customStyle="1" w:styleId="21">
    <w:name w:val="Основной текст (2)1"/>
    <w:basedOn w:val="a"/>
    <w:link w:val="2"/>
    <w:rsid w:val="00C10A56"/>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20">
    <w:name w:val="Основной текст (2)"/>
    <w:basedOn w:val="2"/>
    <w:uiPriority w:val="99"/>
    <w:rsid w:val="00C10A56"/>
    <w:rPr>
      <w:rFonts w:ascii="Times New Roman" w:hAnsi="Times New Roman" w:cs="Times New Roman"/>
      <w:b/>
      <w:bCs/>
      <w:spacing w:val="-9"/>
      <w:sz w:val="22"/>
      <w:szCs w:val="22"/>
      <w:u w:val="single"/>
      <w:shd w:val="clear" w:color="auto" w:fill="FFFFFF"/>
    </w:rPr>
  </w:style>
  <w:style w:type="character" w:customStyle="1" w:styleId="11pt3">
    <w:name w:val="Основной текст + 11 pt3"/>
    <w:aliases w:val="Полужирный3,Интервал 0 pt5"/>
    <w:basedOn w:val="a0"/>
    <w:uiPriority w:val="99"/>
    <w:rsid w:val="00C10A56"/>
    <w:rPr>
      <w:rFonts w:ascii="Times New Roman" w:hAnsi="Times New Roman" w:cs="Times New Roman" w:hint="default"/>
      <w:b/>
      <w:bCs/>
      <w:strike w:val="0"/>
      <w:dstrike w:val="0"/>
      <w:spacing w:val="-9"/>
      <w:sz w:val="22"/>
      <w:szCs w:val="22"/>
      <w:u w:val="none"/>
      <w:effect w:val="none"/>
    </w:rPr>
  </w:style>
  <w:style w:type="character" w:customStyle="1" w:styleId="4">
    <w:name w:val="Основной текст (4)"/>
    <w:basedOn w:val="a0"/>
    <w:rsid w:val="00C10A56"/>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paragraph" w:styleId="11">
    <w:name w:val="toc 1"/>
    <w:basedOn w:val="a"/>
    <w:next w:val="a"/>
    <w:autoRedefine/>
    <w:uiPriority w:val="39"/>
    <w:semiHidden/>
    <w:unhideWhenUsed/>
    <w:rsid w:val="00C10A56"/>
    <w:pPr>
      <w:spacing w:after="100"/>
    </w:pPr>
  </w:style>
  <w:style w:type="paragraph" w:styleId="22">
    <w:name w:val="toc 2"/>
    <w:basedOn w:val="a"/>
    <w:next w:val="a"/>
    <w:autoRedefine/>
    <w:uiPriority w:val="39"/>
    <w:semiHidden/>
    <w:unhideWhenUsed/>
    <w:rsid w:val="00C10A56"/>
    <w:pPr>
      <w:spacing w:after="100"/>
      <w:ind w:left="240"/>
    </w:pPr>
  </w:style>
</w:styles>
</file>

<file path=word/webSettings.xml><?xml version="1.0" encoding="utf-8"?>
<w:webSettings xmlns:r="http://schemas.openxmlformats.org/officeDocument/2006/relationships" xmlns:w="http://schemas.openxmlformats.org/wordprocessingml/2006/main">
  <w:divs>
    <w:div w:id="479931852">
      <w:bodyDiv w:val="1"/>
      <w:marLeft w:val="0"/>
      <w:marRight w:val="0"/>
      <w:marTop w:val="0"/>
      <w:marBottom w:val="0"/>
      <w:divBdr>
        <w:top w:val="none" w:sz="0" w:space="0" w:color="auto"/>
        <w:left w:val="none" w:sz="0" w:space="0" w:color="auto"/>
        <w:bottom w:val="none" w:sz="0" w:space="0" w:color="auto"/>
        <w:right w:val="none" w:sz="0" w:space="0" w:color="auto"/>
      </w:divBdr>
    </w:div>
    <w:div w:id="8764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udeamus.omskcity.com/my_PDF_library.html" TargetMode="External"/><Relationship Id="rId5" Type="http://schemas.openxmlformats.org/officeDocument/2006/relationships/footnotes" Target="footnotes.xml"/><Relationship Id="rId10" Type="http://schemas.openxmlformats.org/officeDocument/2006/relationships/hyperlink" Target="http://www.roskodeks.ru" TargetMode="External"/><Relationship Id="rId4" Type="http://schemas.openxmlformats.org/officeDocument/2006/relationships/webSettings" Target="webSettings.xml"/><Relationship Id="rId9" Type="http://schemas.openxmlformats.org/officeDocument/2006/relationships/hyperlink" Target="http://window.edu.ru/windo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15</Pages>
  <Words>3156</Words>
  <Characters>17993</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Svetlana</cp:lastModifiedBy>
  <cp:revision>24</cp:revision>
  <cp:lastPrinted>2022-09-21T10:15:00Z</cp:lastPrinted>
  <dcterms:created xsi:type="dcterms:W3CDTF">2022-07-03T06:54:00Z</dcterms:created>
  <dcterms:modified xsi:type="dcterms:W3CDTF">2023-09-13T12:23:00Z</dcterms:modified>
</cp:coreProperties>
</file>